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493" w:rsidRPr="00EA74C3" w:rsidRDefault="00591493" w:rsidP="00591493">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Start w:id="1" w:name="_GoBack"/>
      <w:bookmarkEnd w:id="0"/>
      <w:bookmarkEnd w:id="1"/>
      <w:r w:rsidRPr="004E7508">
        <w:rPr>
          <w:rStyle w:val="af9"/>
          <w:rFonts w:ascii="Arial" w:eastAsia="宋体" w:hAnsi="Arial" w:cs="Arial"/>
        </w:rPr>
        <w:t>3GPP TSG-RAN WG4 Meeting #</w:t>
      </w:r>
      <w:r>
        <w:rPr>
          <w:rStyle w:val="af9"/>
          <w:rFonts w:ascii="Arial" w:eastAsia="宋体" w:hAnsi="Arial" w:cs="Arial" w:hint="eastAsia"/>
        </w:rPr>
        <w:t>102-e</w:t>
      </w:r>
      <w:r w:rsidRPr="00EA74C3">
        <w:rPr>
          <w:rStyle w:val="af9"/>
          <w:rFonts w:ascii="Arial" w:eastAsia="宋体" w:hAnsi="Arial" w:cs="Arial" w:hint="eastAsia"/>
        </w:rPr>
        <w:tab/>
      </w:r>
      <w:r w:rsidR="00963DC4" w:rsidRPr="00963DC4">
        <w:rPr>
          <w:rStyle w:val="af9"/>
          <w:rFonts w:ascii="Arial" w:eastAsia="宋体" w:hAnsi="Arial" w:cs="Arial"/>
        </w:rPr>
        <w:t>R4-2203924</w:t>
      </w:r>
    </w:p>
    <w:p w:rsidR="00591493" w:rsidRPr="005A1E2B" w:rsidRDefault="00591493" w:rsidP="00591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591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93CAB" w:rsidRPr="00393CAB">
        <w:rPr>
          <w:rFonts w:ascii="Arial" w:hAnsi="Arial" w:cs="Arial"/>
          <w:b w:val="0"/>
        </w:rPr>
        <w:t xml:space="preserve">Further discussion on PUCCH </w:t>
      </w:r>
      <w:proofErr w:type="spellStart"/>
      <w:r w:rsidR="00393CAB" w:rsidRPr="00393CAB">
        <w:rPr>
          <w:rFonts w:ascii="Arial" w:hAnsi="Arial" w:cs="Arial"/>
          <w:b w:val="0"/>
        </w:rPr>
        <w:t>SCell</w:t>
      </w:r>
      <w:proofErr w:type="spellEnd"/>
      <w:r w:rsidR="00393CAB" w:rsidRPr="00393CAB">
        <w:rPr>
          <w:rFonts w:ascii="Arial" w:hAnsi="Arial" w:cs="Arial"/>
          <w:b w:val="0"/>
        </w:rPr>
        <w:t xml:space="preserve"> activation</w:t>
      </w:r>
      <w:r w:rsidR="00393CAB">
        <w:rPr>
          <w:rFonts w:ascii="Arial" w:hAnsi="Arial" w:cs="Arial" w:hint="eastAsia"/>
          <w:b w:val="0"/>
        </w:rPr>
        <w:t>/</w:t>
      </w:r>
      <w:r w:rsidR="00393CAB" w:rsidRPr="00393CAB">
        <w:rPr>
          <w:rFonts w:ascii="Arial" w:hAnsi="Arial" w:cs="Arial"/>
          <w:b w:val="0"/>
        </w:rPr>
        <w:t>deactivation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91493">
        <w:rPr>
          <w:rFonts w:ascii="Arial" w:hAnsi="Arial" w:cs="Arial" w:hint="eastAsia"/>
          <w:b w:val="0"/>
        </w:rPr>
        <w:t>10</w:t>
      </w:r>
      <w:r w:rsidR="004E387A" w:rsidRPr="00D80E67">
        <w:rPr>
          <w:rFonts w:ascii="Arial" w:hAnsi="Arial" w:cs="Arial" w:hint="eastAsia"/>
          <w:b w:val="0"/>
        </w:rPr>
        <w:t>.</w:t>
      </w:r>
      <w:r w:rsidR="005A2F21" w:rsidRPr="00D80E67">
        <w:rPr>
          <w:rFonts w:ascii="Arial" w:hAnsi="Arial" w:cs="Arial" w:hint="eastAsia"/>
          <w:b w:val="0"/>
        </w:rPr>
        <w:t>10</w:t>
      </w:r>
      <w:r w:rsidR="004E387A" w:rsidRPr="00D80E67">
        <w:rPr>
          <w:rFonts w:ascii="Arial" w:hAnsi="Arial" w:cs="Arial" w:hint="eastAsia"/>
          <w:b w:val="0"/>
        </w:rPr>
        <w:t>.</w:t>
      </w:r>
      <w:r w:rsidR="005A2F21" w:rsidRPr="00D80E67">
        <w:rPr>
          <w:rFonts w:ascii="Arial" w:hAnsi="Arial" w:cs="Arial" w:hint="eastAsia"/>
          <w:b w:val="0"/>
        </w:rPr>
        <w:t>2</w:t>
      </w:r>
      <w:r w:rsidR="004E387A" w:rsidRPr="00D80E67">
        <w:rPr>
          <w:rFonts w:ascii="Arial" w:hAnsi="Arial" w:cs="Arial" w:hint="eastAsia"/>
          <w:b w:val="0"/>
        </w:rPr>
        <w:t>.</w:t>
      </w:r>
      <w:r w:rsidR="00393CAB">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01C69" w:rsidRPr="00E01C69" w:rsidRDefault="00C02493" w:rsidP="00976E0B">
      <w:pPr>
        <w:spacing w:before="0" w:after="120"/>
        <w:jc w:val="left"/>
        <w:rPr>
          <w:sz w:val="20"/>
        </w:rPr>
      </w:pPr>
      <w:r>
        <w:rPr>
          <w:rFonts w:hint="eastAsia"/>
          <w:sz w:val="20"/>
        </w:rPr>
        <w:t>In RAN4#</w:t>
      </w:r>
      <w:r w:rsidR="000903DF">
        <w:rPr>
          <w:rFonts w:hint="eastAsia"/>
          <w:sz w:val="20"/>
        </w:rPr>
        <w:t>10</w:t>
      </w:r>
      <w:r w:rsidR="008B164D">
        <w:rPr>
          <w:rFonts w:hint="eastAsia"/>
          <w:sz w:val="20"/>
        </w:rPr>
        <w:t>1</w:t>
      </w:r>
      <w:r w:rsidR="00716C25">
        <w:rPr>
          <w:rFonts w:hint="eastAsia"/>
          <w:sz w:val="20"/>
        </w:rPr>
        <w:t>bis</w:t>
      </w:r>
      <w:r w:rsidR="004E387A">
        <w:rPr>
          <w:rFonts w:hint="eastAsia"/>
          <w:sz w:val="20"/>
        </w:rPr>
        <w:t>-</w:t>
      </w:r>
      <w:r w:rsidR="001E1399">
        <w:rPr>
          <w:rFonts w:hint="eastAsia"/>
          <w:sz w:val="20"/>
        </w:rPr>
        <w:t xml:space="preserve">e </w:t>
      </w:r>
      <w:r>
        <w:rPr>
          <w:rFonts w:hint="eastAsia"/>
          <w:sz w:val="20"/>
        </w:rPr>
        <w:t xml:space="preserve">meeting, we </w:t>
      </w:r>
      <w:r w:rsidR="000903DF">
        <w:rPr>
          <w:rFonts w:hint="eastAsia"/>
          <w:sz w:val="20"/>
        </w:rPr>
        <w:t xml:space="preserve">further </w:t>
      </w:r>
      <w:r>
        <w:rPr>
          <w:rFonts w:hint="eastAsia"/>
          <w:sz w:val="20"/>
        </w:rPr>
        <w:t xml:space="preserve">discussed </w:t>
      </w:r>
      <w:r w:rsidR="00393CAB" w:rsidRPr="00393CAB">
        <w:rPr>
          <w:sz w:val="20"/>
        </w:rPr>
        <w:t xml:space="preserve">PUCCH </w:t>
      </w:r>
      <w:proofErr w:type="spellStart"/>
      <w:r w:rsidR="00393CAB" w:rsidRPr="00393CAB">
        <w:rPr>
          <w:sz w:val="20"/>
        </w:rPr>
        <w:t>SCell</w:t>
      </w:r>
      <w:proofErr w:type="spellEnd"/>
      <w:r w:rsidR="00393CAB" w:rsidRPr="00393CAB">
        <w:rPr>
          <w:sz w:val="20"/>
        </w:rPr>
        <w:t xml:space="preserve"> activation/deactivation</w:t>
      </w:r>
      <w:r>
        <w:rPr>
          <w:rFonts w:hint="eastAsia"/>
          <w:sz w:val="20"/>
        </w:rPr>
        <w:t xml:space="preserve">, and approved a way forward [1]. </w:t>
      </w:r>
      <w:r w:rsidR="009B6C50">
        <w:rPr>
          <w:rFonts w:hint="eastAsia"/>
          <w:sz w:val="20"/>
        </w:rPr>
        <w:t>A</w:t>
      </w:r>
      <w:r>
        <w:rPr>
          <w:rFonts w:hint="eastAsia"/>
          <w:sz w:val="20"/>
        </w:rPr>
        <w:t xml:space="preserve">greements have </w:t>
      </w:r>
      <w:r w:rsidR="00287453">
        <w:rPr>
          <w:rFonts w:hint="eastAsia"/>
          <w:sz w:val="20"/>
        </w:rPr>
        <w:t xml:space="preserve">been </w:t>
      </w:r>
      <w:r>
        <w:rPr>
          <w:rFonts w:hint="eastAsia"/>
          <w:sz w:val="20"/>
        </w:rPr>
        <w:t>reached</w:t>
      </w:r>
      <w:r w:rsidR="006E1F51">
        <w:rPr>
          <w:rFonts w:hint="eastAsia"/>
          <w:sz w:val="20"/>
        </w:rPr>
        <w:t xml:space="preserve"> for </w:t>
      </w:r>
      <w:r w:rsidR="009B6C50">
        <w:rPr>
          <w:rFonts w:hint="eastAsia"/>
          <w:sz w:val="20"/>
        </w:rPr>
        <w:t>many</w:t>
      </w:r>
      <w:r w:rsidR="006E1F51">
        <w:rPr>
          <w:rFonts w:hint="eastAsia"/>
          <w:sz w:val="20"/>
        </w:rPr>
        <w:t xml:space="preserve"> issues</w:t>
      </w:r>
      <w:r w:rsidR="009B6C50">
        <w:rPr>
          <w:rFonts w:hint="eastAsia"/>
          <w:sz w:val="20"/>
        </w:rPr>
        <w:t xml:space="preserve"> as captured in section 5. </w:t>
      </w:r>
      <w:r w:rsidR="00AF398A">
        <w:rPr>
          <w:rFonts w:hint="eastAsia"/>
          <w:sz w:val="20"/>
          <w:lang w:val="en-US"/>
        </w:rPr>
        <w:t>Some</w:t>
      </w:r>
      <w:r w:rsidR="006F6677">
        <w:rPr>
          <w:sz w:val="20"/>
          <w:lang w:val="en-US"/>
        </w:rPr>
        <w:t xml:space="preserve"> </w:t>
      </w:r>
      <w:r w:rsidR="006F6677">
        <w:rPr>
          <w:rFonts w:hint="eastAsia"/>
          <w:sz w:val="20"/>
          <w:lang w:val="en-US"/>
        </w:rPr>
        <w:t xml:space="preserve">issues are </w:t>
      </w:r>
      <w:r w:rsidR="009B6C50">
        <w:rPr>
          <w:rFonts w:hint="eastAsia"/>
          <w:sz w:val="20"/>
          <w:lang w:val="en-US"/>
        </w:rPr>
        <w:t xml:space="preserve">still </w:t>
      </w:r>
      <w:r w:rsidR="006F6677">
        <w:rPr>
          <w:rFonts w:hint="eastAsia"/>
          <w:sz w:val="20"/>
          <w:lang w:val="en-US"/>
        </w:rPr>
        <w:t>FFS</w:t>
      </w:r>
      <w:r w:rsidR="00CB7B98">
        <w:rPr>
          <w:rFonts w:hint="eastAsia"/>
          <w:sz w:val="20"/>
          <w:lang w:val="en-US"/>
        </w:rPr>
        <w:t xml:space="preserve"> </w:t>
      </w:r>
      <w:r w:rsidR="005A1E31">
        <w:rPr>
          <w:rFonts w:hint="eastAsia"/>
          <w:sz w:val="20"/>
          <w:lang w:val="en-US"/>
        </w:rPr>
        <w:t>or</w:t>
      </w:r>
      <w:r w:rsidR="00CB7B98">
        <w:rPr>
          <w:rFonts w:hint="eastAsia"/>
          <w:sz w:val="20"/>
          <w:lang w:val="en-US"/>
        </w:rPr>
        <w:t xml:space="preserve"> have multiple options</w:t>
      </w:r>
      <w:r w:rsidR="006F6677">
        <w:rPr>
          <w:rFonts w:hint="eastAsia"/>
          <w:sz w:val="20"/>
          <w:lang w:val="en-US"/>
        </w:rPr>
        <w:t xml:space="preserve">. </w:t>
      </w:r>
      <w:r w:rsidR="00E443BB">
        <w:rPr>
          <w:sz w:val="20"/>
        </w:rPr>
        <w:t>T</w:t>
      </w:r>
      <w:r w:rsidR="00E443BB">
        <w:rPr>
          <w:rFonts w:hint="eastAsia"/>
          <w:sz w:val="20"/>
        </w:rPr>
        <w:t xml:space="preserve">his document will </w:t>
      </w:r>
      <w:r w:rsidR="006F6677">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the</w:t>
      </w:r>
      <w:r w:rsidR="009B6C50">
        <w:rPr>
          <w:rFonts w:hint="eastAsia"/>
          <w:sz w:val="20"/>
        </w:rPr>
        <w:t>se open</w:t>
      </w:r>
      <w:r w:rsidR="00706FA4">
        <w:rPr>
          <w:rFonts w:hint="eastAsia"/>
          <w:sz w:val="20"/>
        </w:rPr>
        <w:t xml:space="preserve"> </w:t>
      </w:r>
      <w:r w:rsidR="001606B6">
        <w:rPr>
          <w:rFonts w:hint="eastAsia"/>
          <w:sz w:val="20"/>
        </w:rPr>
        <w:t>issues for</w:t>
      </w:r>
      <w:r w:rsidR="00EA0CAD">
        <w:rPr>
          <w:rFonts w:hint="eastAsia"/>
          <w:sz w:val="20"/>
        </w:rPr>
        <w:t xml:space="preserve"> </w:t>
      </w:r>
      <w:r w:rsidR="00D0701F" w:rsidRPr="00D0701F">
        <w:rPr>
          <w:sz w:val="20"/>
        </w:rPr>
        <w:t xml:space="preserve">PUCCH </w:t>
      </w:r>
      <w:proofErr w:type="spellStart"/>
      <w:r w:rsidR="00D0701F" w:rsidRPr="00D0701F">
        <w:rPr>
          <w:sz w:val="20"/>
        </w:rPr>
        <w:t>SCell</w:t>
      </w:r>
      <w:proofErr w:type="spellEnd"/>
      <w:r w:rsidR="00D0701F" w:rsidRPr="00D0701F">
        <w:rPr>
          <w:sz w:val="20"/>
        </w:rPr>
        <w:t xml:space="preserve"> activation/deactivation</w:t>
      </w:r>
      <w:r w:rsidR="00EA0CAD">
        <w:rPr>
          <w:rFonts w:hint="eastAsia"/>
          <w:sz w:val="20"/>
        </w:rPr>
        <w:t xml:space="preserve"> </w:t>
      </w:r>
      <w:r w:rsidR="00E067C1">
        <w:rPr>
          <w:rFonts w:hint="eastAsia"/>
          <w:sz w:val="20"/>
        </w:rPr>
        <w:t>and present our understanding</w:t>
      </w:r>
      <w:r w:rsidR="003A7723">
        <w:rPr>
          <w:rFonts w:hint="eastAsia"/>
          <w:sz w:val="20"/>
        </w:rPr>
        <w:t>s</w:t>
      </w:r>
      <w:r w:rsidR="002D6E7B">
        <w:rPr>
          <w:rFonts w:hint="eastAsia"/>
          <w:sz w:val="20"/>
        </w:rPr>
        <w:t xml:space="preserve"> and proposals</w:t>
      </w:r>
      <w:r w:rsidR="00E067C1">
        <w:rPr>
          <w:rFonts w:hint="eastAsia"/>
          <w:sz w:val="20"/>
        </w:rPr>
        <w:t>.</w:t>
      </w:r>
    </w:p>
    <w:p w:rsidR="00F166D9" w:rsidRPr="00D0701F"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807D4" w:rsidRPr="002807D4" w:rsidRDefault="002807D4" w:rsidP="002807D4">
      <w:pPr>
        <w:pStyle w:val="2"/>
      </w:pPr>
      <w:bookmarkStart w:id="3" w:name="OLE_LINK113"/>
      <w:bookmarkStart w:id="4" w:name="OLE_LINK114"/>
      <w:r>
        <w:rPr>
          <w:rFonts w:hint="eastAsia"/>
        </w:rPr>
        <w:t>2.1. Discussion for open issues</w:t>
      </w:r>
    </w:p>
    <w:p w:rsidR="001606B6" w:rsidRPr="00941994" w:rsidRDefault="00FE34BB" w:rsidP="001606B6">
      <w:pPr>
        <w:spacing w:before="0" w:after="120"/>
        <w:jc w:val="left"/>
        <w:rPr>
          <w:sz w:val="20"/>
          <w:szCs w:val="20"/>
        </w:rPr>
      </w:pPr>
      <w:r w:rsidRPr="00941994">
        <w:rPr>
          <w:rFonts w:hint="eastAsia"/>
          <w:sz w:val="20"/>
          <w:szCs w:val="20"/>
        </w:rPr>
        <w:t xml:space="preserve">Here </w:t>
      </w:r>
      <w:r w:rsidR="008661E6" w:rsidRPr="00941994">
        <w:rPr>
          <w:rFonts w:hint="eastAsia"/>
          <w:sz w:val="20"/>
          <w:szCs w:val="20"/>
        </w:rPr>
        <w:t xml:space="preserve">we </w:t>
      </w:r>
      <w:r w:rsidR="001606B6" w:rsidRPr="00941994">
        <w:rPr>
          <w:rFonts w:hint="eastAsia"/>
          <w:sz w:val="20"/>
          <w:szCs w:val="20"/>
        </w:rPr>
        <w:t>will discuss</w:t>
      </w:r>
      <w:r w:rsidRPr="00941994">
        <w:rPr>
          <w:rFonts w:hint="eastAsia"/>
          <w:sz w:val="20"/>
          <w:szCs w:val="20"/>
        </w:rPr>
        <w:t xml:space="preserve"> </w:t>
      </w:r>
      <w:r w:rsidR="00AF398A" w:rsidRPr="00941994">
        <w:rPr>
          <w:rFonts w:hint="eastAsia"/>
          <w:sz w:val="20"/>
          <w:szCs w:val="20"/>
        </w:rPr>
        <w:t>open</w:t>
      </w:r>
      <w:r w:rsidRPr="00941994">
        <w:rPr>
          <w:rFonts w:hint="eastAsia"/>
          <w:sz w:val="20"/>
          <w:szCs w:val="20"/>
        </w:rPr>
        <w:t xml:space="preserve"> issues</w:t>
      </w:r>
      <w:r w:rsidR="00E130EB" w:rsidRPr="00941994">
        <w:rPr>
          <w:rFonts w:hint="eastAsia"/>
          <w:sz w:val="20"/>
          <w:szCs w:val="20"/>
        </w:rPr>
        <w:t xml:space="preserve"> </w:t>
      </w:r>
      <w:r w:rsidR="001606B6" w:rsidRPr="00941994">
        <w:rPr>
          <w:rFonts w:hint="eastAsia"/>
          <w:sz w:val="20"/>
          <w:szCs w:val="20"/>
        </w:rPr>
        <w:t xml:space="preserve">and present </w:t>
      </w:r>
      <w:r w:rsidR="00E55622" w:rsidRPr="00941994">
        <w:rPr>
          <w:rFonts w:hint="eastAsia"/>
          <w:sz w:val="20"/>
          <w:szCs w:val="20"/>
        </w:rPr>
        <w:t xml:space="preserve">our </w:t>
      </w:r>
      <w:r w:rsidR="001606B6" w:rsidRPr="00941994">
        <w:rPr>
          <w:rFonts w:hint="eastAsia"/>
          <w:sz w:val="20"/>
          <w:szCs w:val="20"/>
        </w:rPr>
        <w:t>understanding</w:t>
      </w:r>
      <w:r w:rsidR="0011378B" w:rsidRPr="00941994">
        <w:rPr>
          <w:rFonts w:hint="eastAsia"/>
          <w:sz w:val="20"/>
          <w:szCs w:val="20"/>
        </w:rPr>
        <w:t>s</w:t>
      </w:r>
      <w:r w:rsidR="001606B6" w:rsidRPr="00941994">
        <w:rPr>
          <w:rFonts w:hint="eastAsia"/>
          <w:sz w:val="20"/>
          <w:szCs w:val="20"/>
        </w:rPr>
        <w:t xml:space="preserve"> one by one.</w:t>
      </w:r>
      <w:bookmarkEnd w:id="3"/>
      <w:bookmarkEnd w:id="4"/>
    </w:p>
    <w:p w:rsidR="00591493" w:rsidRPr="00941994" w:rsidRDefault="00591493" w:rsidP="00591493">
      <w:pPr>
        <w:pStyle w:val="afff"/>
        <w:snapToGrid w:val="0"/>
        <w:spacing w:before="120" w:after="120"/>
        <w:ind w:firstLineChars="0" w:firstLine="0"/>
        <w:rPr>
          <w:rFonts w:ascii="Times New Roman" w:eastAsia="宋体" w:hAnsi="Times New Roman" w:cs="Times New Roman"/>
          <w:b/>
          <w:sz w:val="20"/>
          <w:lang w:val="x-none"/>
        </w:rPr>
      </w:pPr>
      <w:r w:rsidRPr="00941994">
        <w:rPr>
          <w:rFonts w:ascii="Times New Roman" w:eastAsia="宋体" w:hAnsi="Times New Roman" w:cs="Times New Roman" w:hint="eastAsia"/>
          <w:b/>
          <w:sz w:val="20"/>
          <w:lang w:val="x-none"/>
        </w:rPr>
        <w:t>1</w:t>
      </w:r>
      <w:r w:rsidR="00716C25" w:rsidRPr="00941994">
        <w:rPr>
          <w:rFonts w:ascii="Times New Roman" w:eastAsia="宋体" w:hAnsi="Times New Roman" w:cs="Times New Roman" w:hint="eastAsia"/>
          <w:b/>
          <w:sz w:val="20"/>
          <w:lang w:val="x-none"/>
        </w:rPr>
        <w:t xml:space="preserve">).  </w:t>
      </w:r>
      <w:r w:rsidRPr="00941994">
        <w:rPr>
          <w:rFonts w:ascii="Times New Roman" w:eastAsia="宋体" w:hAnsi="Times New Roman" w:cs="Times New Roman"/>
          <w:b/>
          <w:sz w:val="20"/>
          <w:lang w:val="x-none"/>
        </w:rPr>
        <w:t xml:space="preserve">Sub-topic 1-1 PUCCH </w:t>
      </w:r>
      <w:proofErr w:type="spellStart"/>
      <w:r w:rsidRPr="00941994">
        <w:rPr>
          <w:rFonts w:ascii="Times New Roman" w:eastAsia="宋体" w:hAnsi="Times New Roman" w:cs="Times New Roman"/>
          <w:b/>
          <w:sz w:val="20"/>
          <w:lang w:val="x-none"/>
        </w:rPr>
        <w:t>SCell</w:t>
      </w:r>
      <w:proofErr w:type="spellEnd"/>
      <w:r w:rsidRPr="00941994">
        <w:rPr>
          <w:rFonts w:ascii="Times New Roman" w:eastAsia="宋体" w:hAnsi="Times New Roman" w:cs="Times New Roman"/>
          <w:b/>
          <w:sz w:val="20"/>
          <w:lang w:val="x-none"/>
        </w:rPr>
        <w:t xml:space="preserve"> activatio</w:t>
      </w:r>
      <w:r w:rsidR="00716C25" w:rsidRPr="00941994">
        <w:rPr>
          <w:rFonts w:ascii="Times New Roman" w:eastAsia="宋体" w:hAnsi="Times New Roman" w:cs="Times New Roman"/>
          <w:b/>
          <w:sz w:val="20"/>
          <w:lang w:val="x-none"/>
        </w:rPr>
        <w:t>n requirements for unknown cell</w:t>
      </w:r>
    </w:p>
    <w:p w:rsidR="00591493" w:rsidRPr="00941994" w:rsidRDefault="00591493" w:rsidP="00A3681C">
      <w:pPr>
        <w:snapToGrid w:val="0"/>
        <w:spacing w:afterLines="50" w:after="120"/>
        <w:rPr>
          <w:sz w:val="20"/>
          <w:szCs w:val="20"/>
          <w:u w:val="single"/>
          <w:lang w:eastAsia="ko-KR"/>
        </w:rPr>
      </w:pPr>
      <w:r w:rsidRPr="00941994">
        <w:rPr>
          <w:b/>
          <w:sz w:val="20"/>
          <w:szCs w:val="20"/>
          <w:u w:val="single"/>
          <w:lang w:eastAsia="ko-KR"/>
        </w:rPr>
        <w:t>Issue 1-</w:t>
      </w:r>
      <w:r w:rsidRPr="00941994">
        <w:rPr>
          <w:rFonts w:hint="eastAsia"/>
          <w:b/>
          <w:sz w:val="20"/>
          <w:szCs w:val="20"/>
          <w:u w:val="single"/>
          <w:lang w:eastAsia="ko-KR"/>
        </w:rPr>
        <w:t>1-2</w:t>
      </w:r>
      <w:r w:rsidRPr="00941994">
        <w:rPr>
          <w:b/>
          <w:sz w:val="20"/>
          <w:szCs w:val="20"/>
          <w:u w:val="single"/>
          <w:lang w:eastAsia="ko-KR"/>
        </w:rPr>
        <w:t>:</w:t>
      </w:r>
      <w:r w:rsidRPr="00941994">
        <w:rPr>
          <w:sz w:val="20"/>
          <w:szCs w:val="20"/>
          <w:u w:val="single"/>
          <w:lang w:eastAsia="ko-KR"/>
        </w:rPr>
        <w:t xml:space="preserve"> </w:t>
      </w:r>
      <w:r w:rsidRPr="00941994">
        <w:rPr>
          <w:rFonts w:hint="eastAsia"/>
          <w:sz w:val="20"/>
          <w:szCs w:val="20"/>
          <w:u w:val="single"/>
          <w:lang w:eastAsia="ko-KR"/>
        </w:rPr>
        <w:t xml:space="preserve">Whether to define </w:t>
      </w:r>
      <w:r w:rsidRPr="00941994">
        <w:rPr>
          <w:sz w:val="20"/>
          <w:szCs w:val="20"/>
          <w:u w:val="single"/>
          <w:lang w:eastAsia="ko-KR"/>
        </w:rPr>
        <w:t xml:space="preserve">PUCCH </w:t>
      </w:r>
      <w:proofErr w:type="spellStart"/>
      <w:r w:rsidRPr="00941994">
        <w:rPr>
          <w:sz w:val="20"/>
          <w:szCs w:val="20"/>
          <w:u w:val="single"/>
          <w:lang w:eastAsia="ko-KR"/>
        </w:rPr>
        <w:t>SCell</w:t>
      </w:r>
      <w:proofErr w:type="spellEnd"/>
      <w:r w:rsidRPr="00941994">
        <w:rPr>
          <w:sz w:val="20"/>
          <w:szCs w:val="20"/>
          <w:u w:val="single"/>
          <w:lang w:eastAsia="ko-KR"/>
        </w:rPr>
        <w:t xml:space="preserve"> activation </w:t>
      </w:r>
      <w:r w:rsidRPr="00941994">
        <w:rPr>
          <w:rFonts w:hint="eastAsia"/>
          <w:sz w:val="20"/>
          <w:szCs w:val="20"/>
          <w:u w:val="single"/>
          <w:lang w:eastAsia="ko-KR"/>
        </w:rPr>
        <w:t>requirements for</w:t>
      </w:r>
      <w:r w:rsidRPr="00941994">
        <w:rPr>
          <w:sz w:val="20"/>
          <w:szCs w:val="20"/>
          <w:u w:val="single"/>
          <w:lang w:eastAsia="ko-KR"/>
        </w:rPr>
        <w:t xml:space="preserve"> unknown </w:t>
      </w:r>
      <w:r w:rsidRPr="00941994">
        <w:rPr>
          <w:rFonts w:hint="eastAsia"/>
          <w:sz w:val="20"/>
          <w:szCs w:val="20"/>
          <w:u w:val="single"/>
          <w:lang w:eastAsia="ko-KR"/>
        </w:rPr>
        <w:t xml:space="preserve">cell case for </w:t>
      </w:r>
      <w:r w:rsidRPr="00941994">
        <w:rPr>
          <w:sz w:val="20"/>
          <w:szCs w:val="20"/>
          <w:u w:val="single"/>
          <w:lang w:eastAsia="ko-KR"/>
        </w:rPr>
        <w:t xml:space="preserve">UE </w:t>
      </w:r>
      <w:r w:rsidRPr="00941994">
        <w:rPr>
          <w:rFonts w:hint="eastAsia"/>
          <w:sz w:val="20"/>
          <w:szCs w:val="20"/>
          <w:u w:val="single"/>
          <w:lang w:eastAsia="ko-KR"/>
        </w:rPr>
        <w:t xml:space="preserve">not </w:t>
      </w:r>
      <w:r w:rsidRPr="00941994">
        <w:rPr>
          <w:sz w:val="20"/>
          <w:szCs w:val="20"/>
          <w:u w:val="single"/>
          <w:lang w:eastAsia="ko-KR"/>
        </w:rPr>
        <w:t>supporting the Rel-17 capability of cross PUCCH group CSI reporting</w:t>
      </w:r>
      <w:r w:rsidRPr="00941994">
        <w:rPr>
          <w:rFonts w:hint="eastAsia"/>
          <w:sz w:val="20"/>
          <w:szCs w:val="20"/>
          <w:u w:val="single"/>
          <w:lang w:eastAsia="ko-KR"/>
        </w:rPr>
        <w:t>?</w:t>
      </w:r>
    </w:p>
    <w:p w:rsidR="00A3681C" w:rsidRPr="00941994" w:rsidRDefault="00A3681C" w:rsidP="00A3681C">
      <w:pPr>
        <w:spacing w:before="0" w:after="120"/>
        <w:jc w:val="left"/>
        <w:rPr>
          <w:bCs/>
          <w:iCs/>
          <w:sz w:val="20"/>
          <w:szCs w:val="20"/>
          <w:lang w:val="en-US"/>
        </w:rPr>
      </w:pPr>
      <w:r w:rsidRPr="00941994">
        <w:rPr>
          <w:sz w:val="20"/>
          <w:szCs w:val="20"/>
        </w:rPr>
        <w:t>T</w:t>
      </w:r>
      <w:r w:rsidRPr="00941994">
        <w:rPr>
          <w:rFonts w:hint="eastAsia"/>
          <w:sz w:val="20"/>
          <w:szCs w:val="20"/>
        </w:rPr>
        <w:t xml:space="preserve">here are two options in WF [1]. </w:t>
      </w:r>
      <w:r w:rsidRPr="00941994">
        <w:rPr>
          <w:sz w:val="20"/>
          <w:szCs w:val="20"/>
        </w:rPr>
        <w:t>W</w:t>
      </w:r>
      <w:r w:rsidRPr="00941994">
        <w:rPr>
          <w:rFonts w:hint="eastAsia"/>
          <w:sz w:val="20"/>
          <w:szCs w:val="20"/>
        </w:rPr>
        <w:t xml:space="preserve">e prefer option 1, i.e. </w:t>
      </w:r>
      <w:r w:rsidRPr="00941994">
        <w:rPr>
          <w:bCs/>
          <w:iCs/>
          <w:sz w:val="20"/>
          <w:szCs w:val="20"/>
          <w:lang w:val="en-US"/>
        </w:rPr>
        <w:t xml:space="preserve">RAN4 </w:t>
      </w:r>
      <w:r w:rsidRPr="00941994">
        <w:rPr>
          <w:rFonts w:hint="eastAsia"/>
          <w:bCs/>
          <w:iCs/>
          <w:sz w:val="20"/>
          <w:szCs w:val="20"/>
          <w:lang w:val="en-US"/>
        </w:rPr>
        <w:t xml:space="preserve">not </w:t>
      </w:r>
      <w:r w:rsidRPr="00941994">
        <w:rPr>
          <w:bCs/>
          <w:iCs/>
          <w:sz w:val="20"/>
          <w:szCs w:val="20"/>
          <w:lang w:val="en-US"/>
        </w:rPr>
        <w:t xml:space="preserve">to specify PUCCH </w:t>
      </w:r>
      <w:proofErr w:type="spellStart"/>
      <w:r w:rsidRPr="00941994">
        <w:rPr>
          <w:bCs/>
          <w:iCs/>
          <w:sz w:val="20"/>
          <w:szCs w:val="20"/>
          <w:lang w:val="en-US"/>
        </w:rPr>
        <w:t>SCell</w:t>
      </w:r>
      <w:proofErr w:type="spellEnd"/>
      <w:r w:rsidRPr="00941994">
        <w:rPr>
          <w:bCs/>
          <w:iCs/>
          <w:sz w:val="20"/>
          <w:szCs w:val="20"/>
          <w:lang w:val="en-US"/>
        </w:rPr>
        <w:t xml:space="preserve"> activation requirement for the scenarios in which beam information needs to be reported to network but UE cannot support CSI reporting cross PUCCH groups</w:t>
      </w:r>
      <w:r w:rsidRPr="00941994">
        <w:rPr>
          <w:rFonts w:hint="eastAsia"/>
          <w:bCs/>
          <w:iCs/>
          <w:sz w:val="20"/>
          <w:szCs w:val="20"/>
          <w:lang w:val="en-US"/>
        </w:rPr>
        <w:t>.</w:t>
      </w:r>
    </w:p>
    <w:p w:rsidR="00A3681C" w:rsidRPr="00941994" w:rsidRDefault="00A3681C" w:rsidP="00A3681C">
      <w:pPr>
        <w:spacing w:before="0" w:after="120"/>
        <w:jc w:val="left"/>
        <w:rPr>
          <w:b/>
          <w:sz w:val="20"/>
          <w:szCs w:val="20"/>
        </w:rPr>
      </w:pPr>
      <w:r w:rsidRPr="00941994">
        <w:rPr>
          <w:rFonts w:hint="eastAsia"/>
          <w:b/>
          <w:sz w:val="20"/>
          <w:szCs w:val="20"/>
        </w:rPr>
        <w:t xml:space="preserve">Proposal 1: </w:t>
      </w:r>
      <w:r w:rsidRPr="00941994">
        <w:rPr>
          <w:b/>
          <w:bCs/>
          <w:iCs/>
          <w:sz w:val="20"/>
          <w:szCs w:val="20"/>
          <w:lang w:val="en-US"/>
        </w:rPr>
        <w:t xml:space="preserve">RAN4 not </w:t>
      </w:r>
      <w:r w:rsidRPr="00941994">
        <w:rPr>
          <w:rFonts w:hint="eastAsia"/>
          <w:b/>
          <w:bCs/>
          <w:iCs/>
          <w:sz w:val="20"/>
          <w:szCs w:val="20"/>
          <w:lang w:val="en-US"/>
        </w:rPr>
        <w:t xml:space="preserve">to </w:t>
      </w:r>
      <w:r w:rsidRPr="00941994">
        <w:rPr>
          <w:b/>
          <w:bCs/>
          <w:iCs/>
          <w:sz w:val="20"/>
          <w:szCs w:val="20"/>
          <w:lang w:val="en-US"/>
        </w:rPr>
        <w:t xml:space="preserve">specify PUCCH </w:t>
      </w:r>
      <w:proofErr w:type="spellStart"/>
      <w:r w:rsidRPr="00941994">
        <w:rPr>
          <w:b/>
          <w:bCs/>
          <w:iCs/>
          <w:sz w:val="20"/>
          <w:szCs w:val="20"/>
          <w:lang w:val="en-US"/>
        </w:rPr>
        <w:t>SCell</w:t>
      </w:r>
      <w:proofErr w:type="spellEnd"/>
      <w:r w:rsidRPr="00941994">
        <w:rPr>
          <w:b/>
          <w:bCs/>
          <w:iCs/>
          <w:sz w:val="20"/>
          <w:szCs w:val="20"/>
          <w:lang w:val="en-US"/>
        </w:rPr>
        <w:t xml:space="preserve"> activation requirement for the scenarios in which beam information needs to be reported to network but UE cannot support CSI reporting cross PUCCH groups</w:t>
      </w:r>
      <w:r w:rsidRPr="00941994">
        <w:rPr>
          <w:rFonts w:hint="eastAsia"/>
          <w:b/>
          <w:bCs/>
          <w:iCs/>
          <w:sz w:val="20"/>
          <w:szCs w:val="20"/>
          <w:lang w:val="en-US"/>
        </w:rPr>
        <w:t>.</w:t>
      </w:r>
    </w:p>
    <w:p w:rsidR="00A3681C" w:rsidRPr="00941994" w:rsidRDefault="00A3681C" w:rsidP="00A3681C">
      <w:pPr>
        <w:spacing w:before="0" w:after="120"/>
        <w:jc w:val="left"/>
        <w:rPr>
          <w:sz w:val="20"/>
          <w:szCs w:val="20"/>
        </w:rPr>
      </w:pPr>
    </w:p>
    <w:p w:rsidR="00591493" w:rsidRPr="00A3681C" w:rsidRDefault="00591493" w:rsidP="00591493">
      <w:pPr>
        <w:pStyle w:val="afff"/>
        <w:snapToGrid w:val="0"/>
        <w:spacing w:before="120" w:after="120"/>
        <w:ind w:firstLineChars="0" w:firstLine="0"/>
        <w:rPr>
          <w:rFonts w:ascii="Times New Roman" w:eastAsia="宋体" w:hAnsi="Times New Roman" w:cs="Times New Roman"/>
          <w:b/>
          <w:sz w:val="20"/>
          <w:szCs w:val="21"/>
          <w:lang w:val="x-none"/>
        </w:rPr>
      </w:pPr>
      <w:r w:rsidRPr="00A3681C">
        <w:rPr>
          <w:rFonts w:ascii="Times New Roman" w:eastAsia="宋体" w:hAnsi="Times New Roman" w:cs="Times New Roman" w:hint="eastAsia"/>
          <w:b/>
          <w:sz w:val="20"/>
          <w:szCs w:val="21"/>
          <w:lang w:val="x-none"/>
        </w:rPr>
        <w:t>2</w:t>
      </w:r>
      <w:r w:rsidR="00A3681C" w:rsidRPr="00A3681C">
        <w:rPr>
          <w:rFonts w:ascii="Times New Roman" w:eastAsia="宋体" w:hAnsi="Times New Roman" w:cs="Times New Roman" w:hint="eastAsia"/>
          <w:b/>
          <w:sz w:val="20"/>
          <w:szCs w:val="21"/>
          <w:lang w:val="x-none"/>
        </w:rPr>
        <w:t xml:space="preserve">).  </w:t>
      </w:r>
      <w:r w:rsidRPr="00A3681C">
        <w:rPr>
          <w:rFonts w:ascii="Times New Roman" w:eastAsia="宋体" w:hAnsi="Times New Roman" w:cs="Times New Roman"/>
          <w:b/>
          <w:sz w:val="20"/>
          <w:szCs w:val="21"/>
          <w:lang w:val="x-none"/>
        </w:rPr>
        <w:t xml:space="preserve">Sub-topic 1-2 PUCCH </w:t>
      </w:r>
      <w:proofErr w:type="spellStart"/>
      <w:r w:rsidRPr="00A3681C">
        <w:rPr>
          <w:rFonts w:ascii="Times New Roman" w:eastAsia="宋体" w:hAnsi="Times New Roman" w:cs="Times New Roman"/>
          <w:b/>
          <w:sz w:val="20"/>
          <w:szCs w:val="21"/>
          <w:lang w:val="x-none"/>
        </w:rPr>
        <w:t>Scell</w:t>
      </w:r>
      <w:proofErr w:type="spellEnd"/>
      <w:r w:rsidRPr="00A3681C">
        <w:rPr>
          <w:rFonts w:ascii="Times New Roman" w:eastAsia="宋体" w:hAnsi="Times New Roman" w:cs="Times New Roman"/>
          <w:b/>
          <w:sz w:val="20"/>
          <w:szCs w:val="21"/>
          <w:lang w:val="x-none"/>
        </w:rPr>
        <w:t xml:space="preserve"> activation delay requirement for valid TA case </w:t>
      </w:r>
    </w:p>
    <w:p w:rsidR="00591493" w:rsidRPr="009E1A46" w:rsidRDefault="00591493" w:rsidP="009E1A46">
      <w:pPr>
        <w:snapToGrid w:val="0"/>
        <w:spacing w:afterLines="50" w:after="120"/>
        <w:rPr>
          <w:sz w:val="20"/>
          <w:u w:val="single"/>
          <w:lang w:eastAsia="ko-KR"/>
        </w:rPr>
      </w:pPr>
      <w:r w:rsidRPr="009E1A46">
        <w:rPr>
          <w:b/>
          <w:sz w:val="20"/>
          <w:u w:val="single"/>
          <w:lang w:eastAsia="ko-KR"/>
        </w:rPr>
        <w:t>Issue 1-</w:t>
      </w:r>
      <w:r w:rsidRPr="009E1A46">
        <w:rPr>
          <w:rFonts w:hint="eastAsia"/>
          <w:b/>
          <w:sz w:val="20"/>
          <w:u w:val="single"/>
          <w:lang w:eastAsia="ko-KR"/>
        </w:rPr>
        <w:t>2-3</w:t>
      </w:r>
      <w:r w:rsidRPr="009E1A46">
        <w:rPr>
          <w:b/>
          <w:sz w:val="20"/>
          <w:u w:val="single"/>
          <w:lang w:eastAsia="ko-KR"/>
        </w:rPr>
        <w:t>:</w:t>
      </w:r>
      <w:r w:rsidRPr="009E1A46">
        <w:rPr>
          <w:sz w:val="20"/>
          <w:u w:val="single"/>
          <w:lang w:eastAsia="ko-KR"/>
        </w:rPr>
        <w:t xml:space="preserve"> For </w:t>
      </w:r>
      <w:proofErr w:type="spellStart"/>
      <w:r w:rsidRPr="009E1A46">
        <w:rPr>
          <w:sz w:val="20"/>
          <w:u w:val="single"/>
          <w:lang w:eastAsia="ko-KR"/>
        </w:rPr>
        <w:t>T</w:t>
      </w:r>
      <w:r w:rsidRPr="009E1A46">
        <w:rPr>
          <w:sz w:val="20"/>
          <w:u w:val="single"/>
          <w:vertAlign w:val="subscript"/>
          <w:lang w:eastAsia="ko-KR"/>
        </w:rPr>
        <w:t>activation_time</w:t>
      </w:r>
      <w:proofErr w:type="spellEnd"/>
      <w:r w:rsidRPr="009E1A46">
        <w:rPr>
          <w:sz w:val="20"/>
          <w:u w:val="single"/>
          <w:lang w:eastAsia="ko-KR"/>
        </w:rPr>
        <w:t>, whether the</w:t>
      </w:r>
      <w:r w:rsidRPr="009E1A46">
        <w:rPr>
          <w:rFonts w:hint="eastAsia"/>
          <w:sz w:val="20"/>
          <w:u w:val="single"/>
          <w:lang w:eastAsia="ko-KR"/>
        </w:rPr>
        <w:t xml:space="preserve"> </w:t>
      </w:r>
      <w:r w:rsidRPr="009E1A46">
        <w:rPr>
          <w:sz w:val="20"/>
          <w:u w:val="single"/>
          <w:lang w:eastAsia="ko-KR"/>
        </w:rPr>
        <w:t>PL-RS will introduce ext</w:t>
      </w:r>
      <w:r w:rsidRPr="009E1A46">
        <w:rPr>
          <w:rFonts w:hint="eastAsia"/>
          <w:sz w:val="20"/>
          <w:u w:val="single"/>
          <w:lang w:eastAsia="ko-KR"/>
        </w:rPr>
        <w:t>r</w:t>
      </w:r>
      <w:r w:rsidRPr="009E1A46">
        <w:rPr>
          <w:sz w:val="20"/>
          <w:u w:val="single"/>
          <w:lang w:eastAsia="ko-KR"/>
        </w:rPr>
        <w:t>a delay time</w:t>
      </w:r>
      <w:r w:rsidRPr="009E1A46">
        <w:rPr>
          <w:rFonts w:hint="eastAsia"/>
          <w:sz w:val="20"/>
          <w:u w:val="single"/>
          <w:lang w:eastAsia="ko-KR"/>
        </w:rPr>
        <w:t>?</w:t>
      </w:r>
    </w:p>
    <w:p w:rsidR="009E1A46" w:rsidRDefault="009E1A46" w:rsidP="009E1A46">
      <w:pPr>
        <w:spacing w:before="0" w:after="60"/>
        <w:jc w:val="left"/>
        <w:rPr>
          <w:bCs/>
          <w:iCs/>
          <w:lang w:val="en-US"/>
        </w:rPr>
      </w:pPr>
      <w:r>
        <w:rPr>
          <w:rFonts w:hint="eastAsia"/>
          <w:szCs w:val="24"/>
        </w:rPr>
        <w:t>Following agreements have reached as in WF [1].</w:t>
      </w:r>
    </w:p>
    <w:p w:rsidR="00591493" w:rsidRPr="003B4373" w:rsidRDefault="00591493" w:rsidP="00591493">
      <w:pPr>
        <w:pStyle w:val="aff0"/>
        <w:numPr>
          <w:ilvl w:val="0"/>
          <w:numId w:val="36"/>
        </w:numPr>
        <w:tabs>
          <w:tab w:val="clear" w:pos="720"/>
        </w:tabs>
        <w:snapToGrid w:val="0"/>
        <w:spacing w:beforeLines="10" w:before="24" w:afterLines="10" w:after="24"/>
        <w:ind w:left="680" w:hanging="340"/>
        <w:rPr>
          <w:sz w:val="20"/>
        </w:rPr>
      </w:pPr>
      <w:r w:rsidRPr="003B4373">
        <w:rPr>
          <w:sz w:val="20"/>
        </w:rPr>
        <w:t xml:space="preserve">For </w:t>
      </w:r>
      <w:proofErr w:type="spellStart"/>
      <w:r w:rsidRPr="003B4373">
        <w:rPr>
          <w:sz w:val="20"/>
        </w:rPr>
        <w:t>T</w:t>
      </w:r>
      <w:r w:rsidRPr="003B4373">
        <w:rPr>
          <w:sz w:val="20"/>
          <w:vertAlign w:val="subscript"/>
        </w:rPr>
        <w:t>activation_time</w:t>
      </w:r>
      <w:proofErr w:type="spellEnd"/>
      <w:r w:rsidRPr="003B4373">
        <w:rPr>
          <w:sz w:val="20"/>
        </w:rPr>
        <w:t xml:space="preserve"> in FR2 PUCCH </w:t>
      </w:r>
      <w:proofErr w:type="spellStart"/>
      <w:r w:rsidRPr="003B4373">
        <w:rPr>
          <w:sz w:val="20"/>
        </w:rPr>
        <w:t>SCell</w:t>
      </w:r>
      <w:proofErr w:type="spellEnd"/>
      <w:r w:rsidRPr="003B4373">
        <w:rPr>
          <w:sz w:val="20"/>
        </w:rPr>
        <w:t xml:space="preserve"> activation requirement, only define detailed requirement </w:t>
      </w:r>
      <w:r w:rsidRPr="003B4373">
        <w:rPr>
          <w:rFonts w:hint="eastAsia"/>
          <w:sz w:val="20"/>
        </w:rPr>
        <w:t xml:space="preserve">when </w:t>
      </w:r>
      <w:r w:rsidRPr="003B4373">
        <w:rPr>
          <w:sz w:val="20"/>
        </w:rPr>
        <w:t xml:space="preserve">PL-RS of target PUCCH </w:t>
      </w:r>
      <w:proofErr w:type="spellStart"/>
      <w:r w:rsidRPr="003B4373">
        <w:rPr>
          <w:sz w:val="20"/>
        </w:rPr>
        <w:t>SCell</w:t>
      </w:r>
      <w:proofErr w:type="spellEnd"/>
      <w:r w:rsidRPr="003B4373">
        <w:rPr>
          <w:rFonts w:hint="eastAsia"/>
          <w:sz w:val="20"/>
        </w:rPr>
        <w:t xml:space="preserve"> is known</w:t>
      </w:r>
      <w:r w:rsidRPr="003B4373">
        <w:rPr>
          <w:sz w:val="20"/>
        </w:rPr>
        <w:t xml:space="preserve">. </w:t>
      </w:r>
    </w:p>
    <w:p w:rsidR="00591493" w:rsidRPr="003B4373" w:rsidRDefault="00591493" w:rsidP="00591493">
      <w:pPr>
        <w:pStyle w:val="aff0"/>
        <w:numPr>
          <w:ilvl w:val="0"/>
          <w:numId w:val="36"/>
        </w:numPr>
        <w:tabs>
          <w:tab w:val="clear" w:pos="720"/>
        </w:tabs>
        <w:snapToGrid w:val="0"/>
        <w:spacing w:beforeLines="10" w:before="24" w:afterLines="10" w:after="24"/>
        <w:ind w:left="680" w:hanging="340"/>
        <w:rPr>
          <w:sz w:val="20"/>
        </w:rPr>
      </w:pPr>
      <w:r w:rsidRPr="003B4373">
        <w:rPr>
          <w:sz w:val="20"/>
        </w:rPr>
        <w:t xml:space="preserve">If the PL-RS of target PUCCH </w:t>
      </w:r>
      <w:proofErr w:type="spellStart"/>
      <w:r w:rsidRPr="003B4373">
        <w:rPr>
          <w:sz w:val="20"/>
        </w:rPr>
        <w:t>SCell</w:t>
      </w:r>
      <w:proofErr w:type="spellEnd"/>
      <w:r w:rsidRPr="003B4373">
        <w:rPr>
          <w:sz w:val="20"/>
        </w:rPr>
        <w:t xml:space="preserve"> is unknown, </w:t>
      </w:r>
      <w:r w:rsidRPr="003B4373">
        <w:rPr>
          <w:rFonts w:hint="eastAsia"/>
          <w:sz w:val="20"/>
        </w:rPr>
        <w:t>clarify</w:t>
      </w:r>
      <w:r w:rsidRPr="003B4373">
        <w:rPr>
          <w:sz w:val="20"/>
        </w:rPr>
        <w:t xml:space="preserve"> that “longer activation time is expected if the </w:t>
      </w:r>
      <w:proofErr w:type="spellStart"/>
      <w:r w:rsidRPr="003B4373">
        <w:rPr>
          <w:sz w:val="20"/>
        </w:rPr>
        <w:t>pathloss</w:t>
      </w:r>
      <w:proofErr w:type="spellEnd"/>
      <w:r w:rsidRPr="003B4373">
        <w:rPr>
          <w:sz w:val="20"/>
        </w:rPr>
        <w:t xml:space="preserve"> reference signal is unknown.” in </w:t>
      </w:r>
      <w:r w:rsidRPr="003B4373">
        <w:rPr>
          <w:rFonts w:hint="eastAsia"/>
          <w:sz w:val="20"/>
        </w:rPr>
        <w:t xml:space="preserve">the </w:t>
      </w:r>
      <w:r w:rsidRPr="003B4373">
        <w:rPr>
          <w:sz w:val="20"/>
        </w:rPr>
        <w:t>spec</w:t>
      </w:r>
      <w:r>
        <w:rPr>
          <w:rFonts w:hint="eastAsia"/>
          <w:sz w:val="20"/>
        </w:rPr>
        <w:t>.</w:t>
      </w:r>
    </w:p>
    <w:p w:rsidR="00591493" w:rsidRPr="003B4373" w:rsidRDefault="00591493" w:rsidP="00591493">
      <w:pPr>
        <w:pStyle w:val="aff0"/>
        <w:numPr>
          <w:ilvl w:val="0"/>
          <w:numId w:val="36"/>
        </w:numPr>
        <w:tabs>
          <w:tab w:val="clear" w:pos="720"/>
        </w:tabs>
        <w:snapToGrid w:val="0"/>
        <w:spacing w:beforeLines="10" w:before="24" w:afterLines="10" w:after="24"/>
        <w:ind w:left="680" w:hanging="340"/>
        <w:rPr>
          <w:sz w:val="20"/>
        </w:rPr>
      </w:pPr>
      <w:r w:rsidRPr="003B4373">
        <w:rPr>
          <w:rFonts w:hint="eastAsia"/>
          <w:sz w:val="20"/>
        </w:rPr>
        <w:t>FF</w:t>
      </w:r>
      <w:r>
        <w:rPr>
          <w:rFonts w:hint="eastAsia"/>
          <w:sz w:val="20"/>
        </w:rPr>
        <w:t>S the known condition of PL-RS.</w:t>
      </w:r>
    </w:p>
    <w:p w:rsidR="00591493" w:rsidRDefault="00591493" w:rsidP="00591493">
      <w:pPr>
        <w:pStyle w:val="aff0"/>
        <w:numPr>
          <w:ilvl w:val="0"/>
          <w:numId w:val="36"/>
        </w:numPr>
        <w:tabs>
          <w:tab w:val="clear" w:pos="720"/>
        </w:tabs>
        <w:snapToGrid w:val="0"/>
        <w:spacing w:beforeLines="10" w:before="24" w:afterLines="10" w:after="24"/>
        <w:ind w:left="680" w:hanging="340"/>
        <w:rPr>
          <w:sz w:val="20"/>
        </w:rPr>
      </w:pPr>
      <w:r w:rsidRPr="003B4373">
        <w:rPr>
          <w:rFonts w:hint="eastAsia"/>
          <w:sz w:val="20"/>
        </w:rPr>
        <w:t xml:space="preserve">FFS the detailed requirements when </w:t>
      </w:r>
      <w:r w:rsidRPr="003B4373">
        <w:rPr>
          <w:sz w:val="20"/>
        </w:rPr>
        <w:t xml:space="preserve">PL-RS of target PUCCH </w:t>
      </w:r>
      <w:proofErr w:type="spellStart"/>
      <w:r w:rsidRPr="003B4373">
        <w:rPr>
          <w:sz w:val="20"/>
        </w:rPr>
        <w:t>SCell</w:t>
      </w:r>
      <w:proofErr w:type="spellEnd"/>
      <w:r w:rsidRPr="003B4373">
        <w:rPr>
          <w:rFonts w:hint="eastAsia"/>
          <w:sz w:val="20"/>
        </w:rPr>
        <w:t xml:space="preserve"> is known. </w:t>
      </w:r>
    </w:p>
    <w:p w:rsidR="009E1A46" w:rsidRPr="00102A56" w:rsidRDefault="00EF1E56" w:rsidP="009E1A46">
      <w:pPr>
        <w:spacing w:beforeLines="50" w:before="120" w:after="120"/>
        <w:jc w:val="left"/>
        <w:rPr>
          <w:sz w:val="20"/>
          <w:szCs w:val="20"/>
        </w:rPr>
      </w:pPr>
      <w:r w:rsidRPr="00102A56">
        <w:rPr>
          <w:rFonts w:hint="eastAsia"/>
          <w:sz w:val="20"/>
          <w:szCs w:val="20"/>
        </w:rPr>
        <w:t xml:space="preserve">The known condition of PL-RS is discussed in issue 1-2-3a and the detailed requirements when </w:t>
      </w:r>
      <w:r w:rsidRPr="00102A56">
        <w:rPr>
          <w:sz w:val="20"/>
          <w:szCs w:val="20"/>
        </w:rPr>
        <w:t xml:space="preserve">PL-RS of target PUCCH </w:t>
      </w:r>
      <w:proofErr w:type="spellStart"/>
      <w:r w:rsidRPr="00102A56">
        <w:rPr>
          <w:sz w:val="20"/>
          <w:szCs w:val="20"/>
        </w:rPr>
        <w:t>SCell</w:t>
      </w:r>
      <w:proofErr w:type="spellEnd"/>
      <w:r w:rsidRPr="00102A56">
        <w:rPr>
          <w:rFonts w:hint="eastAsia"/>
          <w:sz w:val="20"/>
          <w:szCs w:val="20"/>
        </w:rPr>
        <w:t xml:space="preserve"> is known </w:t>
      </w:r>
      <w:r w:rsidR="00102A56">
        <w:rPr>
          <w:rFonts w:hint="eastAsia"/>
          <w:sz w:val="20"/>
          <w:szCs w:val="20"/>
        </w:rPr>
        <w:t>are</w:t>
      </w:r>
      <w:r w:rsidRPr="00102A56">
        <w:rPr>
          <w:rFonts w:hint="eastAsia"/>
          <w:sz w:val="20"/>
          <w:szCs w:val="20"/>
        </w:rPr>
        <w:t xml:space="preserve"> discussed in issue 1-2-3b.</w:t>
      </w:r>
    </w:p>
    <w:p w:rsidR="00591493" w:rsidRPr="002D43A5" w:rsidRDefault="00591493" w:rsidP="002D43A5">
      <w:pPr>
        <w:snapToGrid w:val="0"/>
        <w:spacing w:beforeLines="50" w:before="120" w:afterLines="50" w:after="120"/>
        <w:rPr>
          <w:sz w:val="20"/>
          <w:u w:val="single"/>
          <w:lang w:eastAsia="ko-KR"/>
        </w:rPr>
      </w:pPr>
      <w:r w:rsidRPr="002D43A5">
        <w:rPr>
          <w:b/>
          <w:sz w:val="20"/>
          <w:u w:val="single"/>
          <w:lang w:eastAsia="ko-KR"/>
        </w:rPr>
        <w:t>Issue 1-</w:t>
      </w:r>
      <w:r w:rsidRPr="002D43A5">
        <w:rPr>
          <w:rFonts w:hint="eastAsia"/>
          <w:b/>
          <w:sz w:val="20"/>
          <w:u w:val="single"/>
          <w:lang w:eastAsia="ko-KR"/>
        </w:rPr>
        <w:t>2-3a</w:t>
      </w:r>
      <w:r w:rsidRPr="002D43A5">
        <w:rPr>
          <w:b/>
          <w:sz w:val="20"/>
          <w:u w:val="single"/>
          <w:lang w:eastAsia="ko-KR"/>
        </w:rPr>
        <w:t>:</w:t>
      </w:r>
      <w:r w:rsidRPr="002D43A5">
        <w:rPr>
          <w:sz w:val="20"/>
          <w:u w:val="single"/>
          <w:lang w:eastAsia="ko-KR"/>
        </w:rPr>
        <w:t xml:space="preserve"> </w:t>
      </w:r>
      <w:r w:rsidRPr="002D43A5">
        <w:rPr>
          <w:rFonts w:hint="eastAsia"/>
          <w:sz w:val="20"/>
          <w:u w:val="single"/>
          <w:lang w:eastAsia="ko-KR"/>
        </w:rPr>
        <w:t>the known condition of PL-RS</w:t>
      </w:r>
    </w:p>
    <w:p w:rsidR="00EF1E56" w:rsidRPr="00941994" w:rsidRDefault="00EF1E56" w:rsidP="00EF1E56">
      <w:pPr>
        <w:spacing w:before="0" w:after="120"/>
        <w:jc w:val="left"/>
        <w:rPr>
          <w:bCs/>
          <w:iCs/>
          <w:sz w:val="20"/>
          <w:szCs w:val="20"/>
          <w:lang w:val="en-US"/>
        </w:rPr>
      </w:pPr>
      <w:r w:rsidRPr="00941994">
        <w:rPr>
          <w:bCs/>
          <w:iCs/>
          <w:sz w:val="20"/>
          <w:szCs w:val="20"/>
          <w:lang w:val="en-US"/>
        </w:rPr>
        <w:t>T</w:t>
      </w:r>
      <w:r w:rsidRPr="00941994">
        <w:rPr>
          <w:rFonts w:hint="eastAsia"/>
          <w:bCs/>
          <w:iCs/>
          <w:sz w:val="20"/>
          <w:szCs w:val="20"/>
          <w:lang w:val="en-US"/>
        </w:rPr>
        <w:t xml:space="preserve">here are 3 options in WF [1] for this issue. </w:t>
      </w:r>
      <w:r w:rsidRPr="00941994">
        <w:rPr>
          <w:bCs/>
          <w:iCs/>
          <w:sz w:val="20"/>
          <w:szCs w:val="20"/>
          <w:lang w:val="en-US"/>
        </w:rPr>
        <w:t>W</w:t>
      </w:r>
      <w:r w:rsidRPr="00941994">
        <w:rPr>
          <w:rFonts w:hint="eastAsia"/>
          <w:bCs/>
          <w:iCs/>
          <w:sz w:val="20"/>
          <w:szCs w:val="20"/>
          <w:lang w:val="en-US"/>
        </w:rPr>
        <w:t xml:space="preserve">e prefer option 3, i.e. </w:t>
      </w:r>
      <w:r w:rsidRPr="00941994">
        <w:rPr>
          <w:bCs/>
          <w:iCs/>
          <w:sz w:val="20"/>
          <w:szCs w:val="20"/>
          <w:lang w:val="en-US"/>
        </w:rPr>
        <w:t>Us</w:t>
      </w:r>
      <w:r w:rsidR="006D470F" w:rsidRPr="00941994">
        <w:rPr>
          <w:rFonts w:hint="eastAsia"/>
          <w:bCs/>
          <w:iCs/>
          <w:sz w:val="20"/>
          <w:szCs w:val="20"/>
          <w:lang w:val="en-US"/>
        </w:rPr>
        <w:t>e</w:t>
      </w:r>
      <w:r w:rsidRPr="00941994">
        <w:rPr>
          <w:bCs/>
          <w:iCs/>
          <w:sz w:val="20"/>
          <w:szCs w:val="20"/>
          <w:lang w:val="en-US"/>
        </w:rPr>
        <w:t xml:space="preserve"> the same condition in PL-RS switching delay requirements.</w:t>
      </w:r>
      <w:r w:rsidR="006D470F" w:rsidRPr="00941994">
        <w:rPr>
          <w:rFonts w:hint="eastAsia"/>
          <w:bCs/>
          <w:iCs/>
          <w:sz w:val="20"/>
          <w:szCs w:val="20"/>
          <w:lang w:val="en-US"/>
        </w:rPr>
        <w:t xml:space="preserve"> </w:t>
      </w:r>
      <w:r w:rsidR="006D470F" w:rsidRPr="00941994">
        <w:rPr>
          <w:bCs/>
          <w:iCs/>
          <w:sz w:val="20"/>
          <w:szCs w:val="20"/>
          <w:lang w:val="en-US"/>
        </w:rPr>
        <w:t>I</w:t>
      </w:r>
      <w:r w:rsidR="006D470F" w:rsidRPr="00941994">
        <w:rPr>
          <w:rFonts w:hint="eastAsia"/>
          <w:bCs/>
          <w:iCs/>
          <w:sz w:val="20"/>
          <w:szCs w:val="20"/>
          <w:lang w:val="en-US"/>
        </w:rPr>
        <w:t xml:space="preserve">t can be defined based on </w:t>
      </w:r>
      <w:r w:rsidR="006D470F" w:rsidRPr="00941994">
        <w:rPr>
          <w:bCs/>
          <w:iCs/>
          <w:sz w:val="20"/>
          <w:szCs w:val="20"/>
          <w:lang w:val="en-US"/>
        </w:rPr>
        <w:t>definition</w:t>
      </w:r>
      <w:r w:rsidR="006D470F" w:rsidRPr="00941994">
        <w:rPr>
          <w:rFonts w:hint="eastAsia"/>
          <w:bCs/>
          <w:iCs/>
          <w:sz w:val="20"/>
          <w:szCs w:val="20"/>
          <w:lang w:val="en-US"/>
        </w:rPr>
        <w:t xml:space="preserve"> in current specification</w:t>
      </w:r>
      <w:r w:rsidR="004F07AE" w:rsidRPr="00941994">
        <w:rPr>
          <w:rFonts w:hint="eastAsia"/>
          <w:bCs/>
          <w:iCs/>
          <w:sz w:val="20"/>
          <w:szCs w:val="20"/>
          <w:lang w:val="en-US"/>
        </w:rPr>
        <w:t xml:space="preserve">. </w:t>
      </w:r>
      <w:r w:rsidR="004F07AE" w:rsidRPr="00941994">
        <w:rPr>
          <w:bCs/>
          <w:iCs/>
          <w:sz w:val="20"/>
          <w:szCs w:val="20"/>
          <w:lang w:val="en-US"/>
        </w:rPr>
        <w:t>W</w:t>
      </w:r>
      <w:r w:rsidR="004F07AE" w:rsidRPr="00941994">
        <w:rPr>
          <w:rFonts w:hint="eastAsia"/>
          <w:bCs/>
          <w:iCs/>
          <w:sz w:val="20"/>
          <w:szCs w:val="20"/>
          <w:lang w:val="en-US"/>
        </w:rPr>
        <w:t xml:space="preserve">e have </w:t>
      </w:r>
      <w:r w:rsidR="006D470F" w:rsidRPr="00941994">
        <w:rPr>
          <w:rFonts w:hint="eastAsia"/>
          <w:bCs/>
          <w:iCs/>
          <w:sz w:val="20"/>
          <w:szCs w:val="20"/>
          <w:lang w:val="en-US"/>
        </w:rPr>
        <w:t>following</w:t>
      </w:r>
      <w:r w:rsidR="004F07AE" w:rsidRPr="00941994">
        <w:rPr>
          <w:rFonts w:hint="eastAsia"/>
          <w:bCs/>
          <w:iCs/>
          <w:sz w:val="20"/>
          <w:szCs w:val="20"/>
          <w:lang w:val="en-US"/>
        </w:rPr>
        <w:t xml:space="preserve"> proposal.</w:t>
      </w:r>
    </w:p>
    <w:p w:rsidR="006D470F" w:rsidRPr="00941994" w:rsidRDefault="00102A56" w:rsidP="00EF1E56">
      <w:pPr>
        <w:spacing w:before="0" w:after="120"/>
        <w:jc w:val="left"/>
        <w:rPr>
          <w:b/>
          <w:bCs/>
          <w:iCs/>
          <w:sz w:val="20"/>
          <w:szCs w:val="20"/>
        </w:rPr>
      </w:pPr>
      <w:r w:rsidRPr="00941994">
        <w:rPr>
          <w:rFonts w:hint="eastAsia"/>
          <w:b/>
          <w:bCs/>
          <w:iCs/>
          <w:sz w:val="20"/>
          <w:szCs w:val="20"/>
        </w:rPr>
        <w:t>Proposal 2: T</w:t>
      </w:r>
      <w:r w:rsidR="004F07AE" w:rsidRPr="00941994">
        <w:rPr>
          <w:rFonts w:hint="eastAsia"/>
          <w:b/>
          <w:bCs/>
          <w:iCs/>
          <w:sz w:val="20"/>
          <w:szCs w:val="20"/>
        </w:rPr>
        <w:t>he known conditions of PL-RS are defined as following:</w:t>
      </w:r>
    </w:p>
    <w:p w:rsidR="004F07AE" w:rsidRPr="00941994" w:rsidRDefault="004F07AE" w:rsidP="004F07AE">
      <w:pPr>
        <w:tabs>
          <w:tab w:val="left" w:pos="0"/>
        </w:tabs>
        <w:spacing w:before="0" w:after="0"/>
        <w:rPr>
          <w:rFonts w:eastAsia="Malgun Gothic" w:cs="v4.2.0"/>
          <w:b/>
          <w:sz w:val="20"/>
          <w:szCs w:val="20"/>
        </w:rPr>
      </w:pPr>
      <w:r w:rsidRPr="00941994">
        <w:rPr>
          <w:rFonts w:eastAsia="Malgun Gothic" w:cs="v4.2.0"/>
          <w:b/>
          <w:sz w:val="20"/>
          <w:szCs w:val="20"/>
          <w:lang w:val="en-US"/>
        </w:rPr>
        <w:t>T</w:t>
      </w:r>
      <w:r w:rsidRPr="00941994">
        <w:rPr>
          <w:rFonts w:eastAsia="Malgun Gothic" w:cs="v4.2.0"/>
          <w:b/>
          <w:sz w:val="20"/>
          <w:szCs w:val="20"/>
        </w:rPr>
        <w:t xml:space="preserve">he </w:t>
      </w:r>
      <w:r w:rsidRPr="00941994">
        <w:rPr>
          <w:rFonts w:eastAsiaTheme="minorEastAsia" w:cs="v4.2.0" w:hint="eastAsia"/>
          <w:b/>
          <w:sz w:val="20"/>
          <w:szCs w:val="20"/>
        </w:rPr>
        <w:t>PL-RS</w:t>
      </w:r>
      <w:r w:rsidRPr="00941994">
        <w:rPr>
          <w:rFonts w:eastAsia="Malgun Gothic" w:cs="v4.2.0"/>
          <w:b/>
          <w:sz w:val="20"/>
          <w:szCs w:val="20"/>
        </w:rPr>
        <w:t xml:space="preserve"> is known if the following conditions are met:</w:t>
      </w:r>
    </w:p>
    <w:p w:rsidR="004F07AE" w:rsidRPr="00941994" w:rsidRDefault="004F07AE" w:rsidP="004F07AE">
      <w:pPr>
        <w:pStyle w:val="B10"/>
        <w:spacing w:after="0"/>
        <w:rPr>
          <w:b/>
        </w:rPr>
      </w:pPr>
      <w:r w:rsidRPr="00941994">
        <w:rPr>
          <w:b/>
          <w:lang w:eastAsia="zh-CN"/>
        </w:rPr>
        <w:lastRenderedPageBreak/>
        <w:t>-</w:t>
      </w:r>
      <w:r w:rsidRPr="00941994">
        <w:rPr>
          <w:b/>
          <w:lang w:eastAsia="zh-CN"/>
        </w:rPr>
        <w:tab/>
        <w:t xml:space="preserve">During the period from the last transmission of the </w:t>
      </w:r>
      <w:r w:rsidRPr="00941994">
        <w:rPr>
          <w:rFonts w:hint="eastAsia"/>
          <w:b/>
          <w:lang w:eastAsia="zh-CN"/>
        </w:rPr>
        <w:t>PL-</w:t>
      </w:r>
      <w:r w:rsidRPr="00941994">
        <w:rPr>
          <w:b/>
          <w:lang w:eastAsia="zh-CN"/>
        </w:rPr>
        <w:t>RS resource used for the L1-RSRP measurement reporting</w:t>
      </w:r>
      <w:r w:rsidRPr="00941994">
        <w:rPr>
          <w:rFonts w:hint="eastAsia"/>
          <w:b/>
          <w:lang w:eastAsia="zh-CN"/>
        </w:rPr>
        <w:t xml:space="preserve"> for the target PUCCH </w:t>
      </w:r>
      <w:proofErr w:type="spellStart"/>
      <w:r w:rsidRPr="00941994">
        <w:rPr>
          <w:rFonts w:hint="eastAsia"/>
          <w:b/>
          <w:lang w:eastAsia="zh-CN"/>
        </w:rPr>
        <w:t>SCell</w:t>
      </w:r>
      <w:proofErr w:type="spellEnd"/>
      <w:r w:rsidRPr="00941994">
        <w:rPr>
          <w:rFonts w:hint="eastAsia"/>
          <w:b/>
          <w:lang w:eastAsia="zh-CN"/>
        </w:rPr>
        <w:t xml:space="preserve"> to the completion of PUCCH </w:t>
      </w:r>
      <w:proofErr w:type="spellStart"/>
      <w:r w:rsidRPr="00941994">
        <w:rPr>
          <w:rFonts w:hint="eastAsia"/>
          <w:b/>
          <w:lang w:eastAsia="zh-CN"/>
        </w:rPr>
        <w:t>SCell</w:t>
      </w:r>
      <w:proofErr w:type="spellEnd"/>
      <w:r w:rsidRPr="00941994">
        <w:rPr>
          <w:rFonts w:hint="eastAsia"/>
          <w:b/>
          <w:lang w:eastAsia="zh-CN"/>
        </w:rPr>
        <w:t xml:space="preserve"> activation, where the RS </w:t>
      </w:r>
      <w:proofErr w:type="spellStart"/>
      <w:r w:rsidRPr="00941994">
        <w:rPr>
          <w:rFonts w:hint="eastAsia"/>
          <w:b/>
          <w:lang w:eastAsia="zh-CN"/>
        </w:rPr>
        <w:t>resourece</w:t>
      </w:r>
      <w:proofErr w:type="spellEnd"/>
      <w:r w:rsidRPr="00941994">
        <w:rPr>
          <w:rFonts w:hint="eastAsia"/>
          <w:b/>
          <w:lang w:eastAsia="zh-CN"/>
        </w:rPr>
        <w:t xml:space="preserve"> for L1-RSRP measurement is the RS in target PUCCH </w:t>
      </w:r>
      <w:proofErr w:type="spellStart"/>
      <w:r w:rsidRPr="00941994">
        <w:rPr>
          <w:rFonts w:hint="eastAsia"/>
          <w:b/>
          <w:lang w:eastAsia="zh-CN"/>
        </w:rPr>
        <w:t>SCell</w:t>
      </w:r>
      <w:proofErr w:type="spellEnd"/>
      <w:r w:rsidRPr="00941994">
        <w:rPr>
          <w:rFonts w:hint="eastAsia"/>
          <w:b/>
          <w:lang w:eastAsia="zh-CN"/>
        </w:rPr>
        <w:t xml:space="preserve"> or </w:t>
      </w:r>
      <w:proofErr w:type="spellStart"/>
      <w:r w:rsidRPr="00941994">
        <w:rPr>
          <w:rFonts w:hint="eastAsia"/>
          <w:b/>
          <w:lang w:eastAsia="zh-CN"/>
        </w:rPr>
        <w:t>QCLed</w:t>
      </w:r>
      <w:proofErr w:type="spellEnd"/>
      <w:r w:rsidRPr="00941994">
        <w:rPr>
          <w:rFonts w:hint="eastAsia"/>
          <w:b/>
          <w:lang w:eastAsia="zh-CN"/>
        </w:rPr>
        <w:t xml:space="preserve"> to the target PUCCH </w:t>
      </w:r>
      <w:proofErr w:type="spellStart"/>
      <w:r w:rsidRPr="00941994">
        <w:rPr>
          <w:rFonts w:hint="eastAsia"/>
          <w:b/>
          <w:lang w:eastAsia="zh-CN"/>
        </w:rPr>
        <w:t>SCell</w:t>
      </w:r>
      <w:proofErr w:type="spellEnd"/>
      <w:r w:rsidRPr="00941994">
        <w:rPr>
          <w:rFonts w:hint="eastAsia"/>
          <w:b/>
          <w:lang w:eastAsia="zh-CN"/>
        </w:rPr>
        <w:t>.</w:t>
      </w:r>
    </w:p>
    <w:p w:rsidR="004F07AE" w:rsidRPr="00941994" w:rsidRDefault="004F07AE" w:rsidP="004F07AE">
      <w:pPr>
        <w:pStyle w:val="B20"/>
        <w:spacing w:after="0"/>
        <w:rPr>
          <w:b/>
          <w:lang w:eastAsia="zh-CN"/>
        </w:rPr>
      </w:pPr>
      <w:r w:rsidRPr="00941994">
        <w:rPr>
          <w:b/>
          <w:lang w:eastAsia="zh-CN"/>
        </w:rPr>
        <w:t>-</w:t>
      </w:r>
      <w:r w:rsidRPr="00941994">
        <w:rPr>
          <w:b/>
          <w:lang w:eastAsia="zh-CN"/>
        </w:rPr>
        <w:tab/>
      </w:r>
      <w:r w:rsidRPr="00941994">
        <w:rPr>
          <w:rFonts w:hint="eastAsia"/>
          <w:b/>
          <w:lang w:eastAsia="zh-CN"/>
        </w:rPr>
        <w:t xml:space="preserve">PUCCH </w:t>
      </w:r>
      <w:proofErr w:type="spellStart"/>
      <w:r w:rsidRPr="00941994">
        <w:rPr>
          <w:rFonts w:hint="eastAsia"/>
          <w:b/>
          <w:lang w:eastAsia="zh-CN"/>
        </w:rPr>
        <w:t>SCell</w:t>
      </w:r>
      <w:proofErr w:type="spellEnd"/>
      <w:r w:rsidRPr="00941994">
        <w:rPr>
          <w:rFonts w:hint="eastAsia"/>
          <w:b/>
          <w:lang w:eastAsia="zh-CN"/>
        </w:rPr>
        <w:t xml:space="preserve"> activation </w:t>
      </w:r>
      <w:r w:rsidRPr="00941994">
        <w:rPr>
          <w:b/>
          <w:lang w:eastAsia="zh-CN"/>
        </w:rPr>
        <w:t xml:space="preserve">command is received within 1280 </w:t>
      </w:r>
      <w:proofErr w:type="spellStart"/>
      <w:r w:rsidRPr="00941994">
        <w:rPr>
          <w:b/>
          <w:lang w:eastAsia="zh-CN"/>
        </w:rPr>
        <w:t>ms</w:t>
      </w:r>
      <w:proofErr w:type="spellEnd"/>
      <w:r w:rsidRPr="00941994">
        <w:rPr>
          <w:b/>
          <w:lang w:eastAsia="zh-CN"/>
        </w:rPr>
        <w:t xml:space="preserve"> upon the last transmission of the RS resource for beam reporting or measurement</w:t>
      </w:r>
      <w:r w:rsidRPr="00941994">
        <w:rPr>
          <w:rFonts w:hint="eastAsia"/>
          <w:b/>
          <w:lang w:eastAsia="zh-CN"/>
        </w:rPr>
        <w:t>.</w:t>
      </w:r>
    </w:p>
    <w:p w:rsidR="004F07AE" w:rsidRPr="00941994" w:rsidRDefault="004F07AE" w:rsidP="004F07AE">
      <w:pPr>
        <w:pStyle w:val="B20"/>
        <w:spacing w:after="0"/>
        <w:rPr>
          <w:b/>
          <w:lang w:eastAsia="zh-CN"/>
        </w:rPr>
      </w:pPr>
      <w:r w:rsidRPr="00941994">
        <w:rPr>
          <w:b/>
          <w:lang w:eastAsia="zh-CN"/>
        </w:rPr>
        <w:t>-</w:t>
      </w:r>
      <w:r w:rsidRPr="00941994">
        <w:rPr>
          <w:b/>
          <w:lang w:eastAsia="zh-CN"/>
        </w:rPr>
        <w:tab/>
        <w:t xml:space="preserve">The UE has sent at least 1 L1-RSRP report for the target </w:t>
      </w:r>
      <w:r w:rsidRPr="00941994">
        <w:rPr>
          <w:rFonts w:hint="eastAsia"/>
          <w:b/>
          <w:lang w:eastAsia="zh-CN"/>
        </w:rPr>
        <w:t xml:space="preserve">PUCCH </w:t>
      </w:r>
      <w:proofErr w:type="spellStart"/>
      <w:r w:rsidRPr="00941994">
        <w:rPr>
          <w:rFonts w:hint="eastAsia"/>
          <w:b/>
          <w:lang w:eastAsia="zh-CN"/>
        </w:rPr>
        <w:t>SCell</w:t>
      </w:r>
      <w:proofErr w:type="spellEnd"/>
      <w:r w:rsidRPr="00941994">
        <w:rPr>
          <w:b/>
          <w:lang w:eastAsia="zh-CN"/>
        </w:rPr>
        <w:t xml:space="preserve"> before the </w:t>
      </w:r>
      <w:r w:rsidRPr="00941994">
        <w:rPr>
          <w:rFonts w:hint="eastAsia"/>
          <w:b/>
          <w:lang w:eastAsia="zh-CN"/>
        </w:rPr>
        <w:t xml:space="preserve">PUCCH </w:t>
      </w:r>
      <w:proofErr w:type="spellStart"/>
      <w:r w:rsidRPr="00941994">
        <w:rPr>
          <w:rFonts w:hint="eastAsia"/>
          <w:b/>
          <w:lang w:eastAsia="zh-CN"/>
        </w:rPr>
        <w:t>SCell</w:t>
      </w:r>
      <w:proofErr w:type="spellEnd"/>
      <w:r w:rsidRPr="00941994">
        <w:rPr>
          <w:b/>
          <w:lang w:eastAsia="zh-CN"/>
        </w:rPr>
        <w:t xml:space="preserve"> </w:t>
      </w:r>
      <w:r w:rsidRPr="00941994">
        <w:rPr>
          <w:rFonts w:hint="eastAsia"/>
          <w:b/>
          <w:lang w:eastAsia="zh-CN"/>
        </w:rPr>
        <w:t>activation</w:t>
      </w:r>
      <w:r w:rsidRPr="00941994">
        <w:rPr>
          <w:b/>
          <w:lang w:eastAsia="zh-CN"/>
        </w:rPr>
        <w:t xml:space="preserve"> command</w:t>
      </w:r>
    </w:p>
    <w:p w:rsidR="004F07AE" w:rsidRPr="00941994" w:rsidRDefault="004F07AE" w:rsidP="004F07AE">
      <w:pPr>
        <w:pStyle w:val="B20"/>
        <w:spacing w:after="0"/>
        <w:rPr>
          <w:b/>
          <w:lang w:eastAsia="zh-CN"/>
        </w:rPr>
      </w:pPr>
      <w:r w:rsidRPr="00941994">
        <w:rPr>
          <w:b/>
          <w:lang w:eastAsia="zh-CN"/>
        </w:rPr>
        <w:t>-</w:t>
      </w:r>
      <w:r w:rsidRPr="00941994">
        <w:rPr>
          <w:b/>
          <w:lang w:eastAsia="zh-CN"/>
        </w:rPr>
        <w:tab/>
        <w:t xml:space="preserve">The </w:t>
      </w:r>
      <w:r w:rsidRPr="00941994">
        <w:rPr>
          <w:rFonts w:hint="eastAsia"/>
          <w:b/>
          <w:lang w:eastAsia="zh-CN"/>
        </w:rPr>
        <w:t>PL-RS</w:t>
      </w:r>
      <w:r w:rsidRPr="00941994">
        <w:rPr>
          <w:b/>
          <w:lang w:eastAsia="zh-CN"/>
        </w:rPr>
        <w:t xml:space="preserve"> remains detectable during the </w:t>
      </w:r>
      <w:r w:rsidRPr="00941994">
        <w:rPr>
          <w:rFonts w:hint="eastAsia"/>
          <w:b/>
          <w:lang w:eastAsia="zh-CN"/>
        </w:rPr>
        <w:t xml:space="preserve">PUCCH </w:t>
      </w:r>
      <w:proofErr w:type="spellStart"/>
      <w:r w:rsidRPr="00941994">
        <w:rPr>
          <w:rFonts w:hint="eastAsia"/>
          <w:b/>
          <w:lang w:eastAsia="zh-CN"/>
        </w:rPr>
        <w:t>SCell</w:t>
      </w:r>
      <w:proofErr w:type="spellEnd"/>
      <w:r w:rsidRPr="00941994">
        <w:rPr>
          <w:b/>
          <w:lang w:eastAsia="zh-CN"/>
        </w:rPr>
        <w:t xml:space="preserve"> </w:t>
      </w:r>
      <w:r w:rsidRPr="00941994">
        <w:rPr>
          <w:rFonts w:hint="eastAsia"/>
          <w:b/>
          <w:lang w:eastAsia="zh-CN"/>
        </w:rPr>
        <w:t>activation</w:t>
      </w:r>
      <w:r w:rsidRPr="00941994">
        <w:rPr>
          <w:b/>
          <w:lang w:eastAsia="zh-CN"/>
        </w:rPr>
        <w:t xml:space="preserve"> period</w:t>
      </w:r>
      <w:r w:rsidRPr="00941994">
        <w:rPr>
          <w:rFonts w:hint="eastAsia"/>
          <w:b/>
          <w:lang w:eastAsia="zh-CN"/>
        </w:rPr>
        <w:t>.</w:t>
      </w:r>
    </w:p>
    <w:p w:rsidR="004F07AE" w:rsidRPr="00941994" w:rsidRDefault="004F07AE" w:rsidP="004F07AE">
      <w:pPr>
        <w:pStyle w:val="B20"/>
        <w:spacing w:after="0"/>
        <w:rPr>
          <w:b/>
          <w:lang w:eastAsia="zh-CN"/>
        </w:rPr>
      </w:pPr>
      <w:r w:rsidRPr="00941994">
        <w:rPr>
          <w:b/>
          <w:lang w:eastAsia="zh-CN"/>
        </w:rPr>
        <w:t>-</w:t>
      </w:r>
      <w:r w:rsidRPr="00941994">
        <w:rPr>
          <w:b/>
          <w:lang w:eastAsia="zh-CN"/>
        </w:rPr>
        <w:tab/>
      </w:r>
      <w:bookmarkStart w:id="5" w:name="_Hlk18067072"/>
      <w:r w:rsidRPr="00941994">
        <w:rPr>
          <w:b/>
          <w:lang w:eastAsia="zh-CN"/>
        </w:rPr>
        <w:t xml:space="preserve">The SSB associated with the </w:t>
      </w:r>
      <w:r w:rsidRPr="00941994">
        <w:rPr>
          <w:rFonts w:hint="eastAsia"/>
          <w:b/>
          <w:lang w:eastAsia="zh-CN"/>
        </w:rPr>
        <w:t>PL-RS</w:t>
      </w:r>
      <w:r w:rsidRPr="00941994">
        <w:rPr>
          <w:b/>
          <w:lang w:eastAsia="zh-CN"/>
        </w:rPr>
        <w:t xml:space="preserve"> remain detectable during the </w:t>
      </w:r>
      <w:r w:rsidRPr="00941994">
        <w:rPr>
          <w:rFonts w:hint="eastAsia"/>
          <w:b/>
          <w:lang w:eastAsia="zh-CN"/>
        </w:rPr>
        <w:t xml:space="preserve">PUCCH </w:t>
      </w:r>
      <w:proofErr w:type="spellStart"/>
      <w:r w:rsidRPr="00941994">
        <w:rPr>
          <w:rFonts w:hint="eastAsia"/>
          <w:b/>
          <w:lang w:eastAsia="zh-CN"/>
        </w:rPr>
        <w:t>SCell</w:t>
      </w:r>
      <w:proofErr w:type="spellEnd"/>
      <w:r w:rsidRPr="00941994">
        <w:rPr>
          <w:b/>
          <w:lang w:eastAsia="zh-CN"/>
        </w:rPr>
        <w:t xml:space="preserve"> </w:t>
      </w:r>
      <w:r w:rsidRPr="00941994">
        <w:rPr>
          <w:rFonts w:hint="eastAsia"/>
          <w:b/>
          <w:lang w:eastAsia="zh-CN"/>
        </w:rPr>
        <w:t>activation</w:t>
      </w:r>
      <w:r w:rsidRPr="00941994">
        <w:rPr>
          <w:b/>
          <w:lang w:eastAsia="zh-CN"/>
        </w:rPr>
        <w:t xml:space="preserve"> period</w:t>
      </w:r>
      <w:bookmarkEnd w:id="5"/>
    </w:p>
    <w:p w:rsidR="004F07AE" w:rsidRPr="00941994" w:rsidRDefault="004F07AE" w:rsidP="004F07AE">
      <w:pPr>
        <w:pStyle w:val="B30"/>
        <w:spacing w:after="0"/>
        <w:rPr>
          <w:b/>
          <w:lang w:eastAsia="zh-CN"/>
        </w:rPr>
      </w:pPr>
      <w:r w:rsidRPr="00941994">
        <w:rPr>
          <w:b/>
          <w:lang w:eastAsia="zh-CN"/>
        </w:rPr>
        <w:t>-</w:t>
      </w:r>
      <w:r w:rsidRPr="00941994">
        <w:rPr>
          <w:b/>
          <w:lang w:eastAsia="zh-CN"/>
        </w:rPr>
        <w:tab/>
        <w:t xml:space="preserve">SNR of the </w:t>
      </w:r>
      <w:r w:rsidRPr="00941994">
        <w:rPr>
          <w:rFonts w:hint="eastAsia"/>
          <w:b/>
          <w:lang w:eastAsia="zh-CN"/>
        </w:rPr>
        <w:t>PL-RS</w:t>
      </w:r>
      <w:r w:rsidRPr="00941994">
        <w:rPr>
          <w:b/>
          <w:lang w:eastAsia="zh-CN"/>
        </w:rPr>
        <w:t xml:space="preserve"> </w:t>
      </w:r>
      <w:r w:rsidRPr="00941994">
        <w:rPr>
          <w:rFonts w:eastAsia="Calibri"/>
          <w:b/>
        </w:rPr>
        <w:t>≥</w:t>
      </w:r>
      <w:r w:rsidRPr="00941994">
        <w:rPr>
          <w:b/>
          <w:lang w:eastAsia="zh-CN"/>
        </w:rPr>
        <w:t xml:space="preserve"> -3dB</w:t>
      </w:r>
    </w:p>
    <w:p w:rsidR="004F07AE" w:rsidRPr="00941994" w:rsidRDefault="004F07AE" w:rsidP="004F07AE">
      <w:pPr>
        <w:spacing w:before="0" w:after="0"/>
        <w:rPr>
          <w:rFonts w:eastAsia="Malgun Gothic"/>
          <w:b/>
          <w:sz w:val="20"/>
          <w:szCs w:val="20"/>
        </w:rPr>
      </w:pPr>
      <w:r w:rsidRPr="00941994">
        <w:rPr>
          <w:rFonts w:eastAsia="Malgun Gothic"/>
          <w:b/>
          <w:sz w:val="20"/>
          <w:szCs w:val="20"/>
        </w:rPr>
        <w:t xml:space="preserve">Otherwise, the </w:t>
      </w:r>
      <w:r w:rsidRPr="00941994">
        <w:rPr>
          <w:rFonts w:eastAsiaTheme="minorEastAsia" w:hint="eastAsia"/>
          <w:b/>
          <w:sz w:val="20"/>
          <w:szCs w:val="20"/>
        </w:rPr>
        <w:t>PL-RS</w:t>
      </w:r>
      <w:r w:rsidRPr="00941994">
        <w:rPr>
          <w:rFonts w:eastAsia="Malgun Gothic"/>
          <w:b/>
          <w:sz w:val="20"/>
          <w:szCs w:val="20"/>
        </w:rPr>
        <w:t xml:space="preserve"> is unknown.</w:t>
      </w:r>
    </w:p>
    <w:p w:rsidR="004F07AE" w:rsidRPr="00941994" w:rsidRDefault="004F07AE" w:rsidP="00EF1E56">
      <w:pPr>
        <w:spacing w:before="0" w:after="120"/>
        <w:jc w:val="left"/>
        <w:rPr>
          <w:bCs/>
          <w:iCs/>
          <w:sz w:val="20"/>
          <w:szCs w:val="20"/>
        </w:rPr>
      </w:pPr>
    </w:p>
    <w:p w:rsidR="004F07AE" w:rsidRPr="004F07AE" w:rsidRDefault="004F07AE" w:rsidP="004F07AE">
      <w:pPr>
        <w:snapToGrid w:val="0"/>
        <w:spacing w:afterLines="20" w:after="48"/>
        <w:rPr>
          <w:sz w:val="20"/>
          <w:u w:val="single"/>
          <w:lang w:eastAsia="ko-KR"/>
        </w:rPr>
      </w:pPr>
      <w:r w:rsidRPr="004F07AE">
        <w:rPr>
          <w:b/>
          <w:sz w:val="20"/>
          <w:u w:val="single"/>
          <w:lang w:eastAsia="ko-KR"/>
        </w:rPr>
        <w:t>Issue 1-</w:t>
      </w:r>
      <w:r w:rsidRPr="004F07AE">
        <w:rPr>
          <w:rFonts w:hint="eastAsia"/>
          <w:b/>
          <w:sz w:val="20"/>
          <w:u w:val="single"/>
          <w:lang w:eastAsia="ko-KR"/>
        </w:rPr>
        <w:t>2-3b</w:t>
      </w:r>
      <w:r w:rsidRPr="004F07AE">
        <w:rPr>
          <w:b/>
          <w:sz w:val="20"/>
          <w:u w:val="single"/>
          <w:lang w:eastAsia="ko-KR"/>
        </w:rPr>
        <w:t>:</w:t>
      </w:r>
      <w:r w:rsidRPr="004F07AE">
        <w:rPr>
          <w:sz w:val="20"/>
          <w:u w:val="single"/>
          <w:lang w:eastAsia="ko-KR"/>
        </w:rPr>
        <w:t xml:space="preserve"> </w:t>
      </w:r>
      <w:r w:rsidRPr="004F07AE">
        <w:rPr>
          <w:rFonts w:hint="eastAsia"/>
          <w:sz w:val="20"/>
          <w:u w:val="single"/>
          <w:lang w:eastAsia="ko-KR"/>
        </w:rPr>
        <w:t xml:space="preserve">the </w:t>
      </w:r>
      <w:r w:rsidRPr="004F07AE">
        <w:rPr>
          <w:sz w:val="20"/>
          <w:u w:val="single"/>
          <w:lang w:eastAsia="ko-KR"/>
        </w:rPr>
        <w:t>detailed</w:t>
      </w:r>
      <w:r w:rsidRPr="004F07AE">
        <w:rPr>
          <w:rFonts w:hint="eastAsia"/>
          <w:sz w:val="20"/>
          <w:u w:val="single"/>
          <w:lang w:eastAsia="ko-KR"/>
        </w:rPr>
        <w:t xml:space="preserve"> requirements when </w:t>
      </w:r>
      <w:r w:rsidRPr="004F07AE">
        <w:rPr>
          <w:sz w:val="20"/>
          <w:u w:val="single"/>
          <w:lang w:eastAsia="ko-KR"/>
        </w:rPr>
        <w:t xml:space="preserve">PL-RS of target PUCCH </w:t>
      </w:r>
      <w:proofErr w:type="spellStart"/>
      <w:r w:rsidRPr="004F07AE">
        <w:rPr>
          <w:sz w:val="20"/>
          <w:u w:val="single"/>
          <w:lang w:eastAsia="ko-KR"/>
        </w:rPr>
        <w:t>SCell</w:t>
      </w:r>
      <w:proofErr w:type="spellEnd"/>
      <w:r w:rsidRPr="004F07AE">
        <w:rPr>
          <w:rFonts w:hint="eastAsia"/>
          <w:sz w:val="20"/>
          <w:u w:val="single"/>
          <w:lang w:eastAsia="ko-KR"/>
        </w:rPr>
        <w:t xml:space="preserve"> is known</w:t>
      </w:r>
    </w:p>
    <w:p w:rsidR="00894C79" w:rsidRDefault="008F3442" w:rsidP="00235C9D">
      <w:pPr>
        <w:rPr>
          <w:b/>
          <w:bCs/>
          <w:iCs/>
          <w:sz w:val="20"/>
        </w:rPr>
      </w:pPr>
      <w:r>
        <w:rPr>
          <w:bCs/>
          <w:iCs/>
          <w:sz w:val="20"/>
        </w:rPr>
        <w:t>F</w:t>
      </w:r>
      <w:r>
        <w:rPr>
          <w:rFonts w:hint="eastAsia"/>
          <w:bCs/>
          <w:iCs/>
          <w:sz w:val="20"/>
        </w:rPr>
        <w:t xml:space="preserve">or the detailed requirements, the current PL-RS measurement in current PL-RS switching delay requirements can be reused. </w:t>
      </w:r>
      <w:proofErr w:type="gramStart"/>
      <w:r w:rsidR="00E206F0">
        <w:rPr>
          <w:rFonts w:hint="eastAsia"/>
          <w:bCs/>
          <w:iCs/>
          <w:sz w:val="20"/>
        </w:rPr>
        <w:t>i.e</w:t>
      </w:r>
      <w:proofErr w:type="gramEnd"/>
      <w:r w:rsidR="00E206F0">
        <w:rPr>
          <w:rFonts w:hint="eastAsia"/>
          <w:bCs/>
          <w:iCs/>
          <w:sz w:val="20"/>
        </w:rPr>
        <w:t xml:space="preserve">. when the target PL-RS is maintained, no additional delay is needed for PUCCH </w:t>
      </w:r>
      <w:proofErr w:type="spellStart"/>
      <w:r w:rsidR="00E206F0">
        <w:rPr>
          <w:rFonts w:hint="eastAsia"/>
          <w:bCs/>
          <w:iCs/>
          <w:sz w:val="20"/>
        </w:rPr>
        <w:t>Scell</w:t>
      </w:r>
      <w:proofErr w:type="spellEnd"/>
      <w:r w:rsidR="00E206F0">
        <w:rPr>
          <w:rFonts w:hint="eastAsia"/>
          <w:bCs/>
          <w:iCs/>
          <w:sz w:val="20"/>
        </w:rPr>
        <w:t xml:space="preserve"> activation delay requirements. </w:t>
      </w:r>
      <w:r w:rsidR="00E206F0">
        <w:rPr>
          <w:bCs/>
          <w:iCs/>
          <w:sz w:val="20"/>
        </w:rPr>
        <w:t>W</w:t>
      </w:r>
      <w:r w:rsidR="00E206F0">
        <w:rPr>
          <w:rFonts w:hint="eastAsia"/>
          <w:bCs/>
          <w:iCs/>
          <w:sz w:val="20"/>
        </w:rPr>
        <w:t>hen the target PL-RS is not maintained, 5 samples will be used for PL-RS measurement</w:t>
      </w:r>
      <w:r w:rsidR="001D0A09">
        <w:rPr>
          <w:rFonts w:hint="eastAsia"/>
          <w:bCs/>
          <w:iCs/>
          <w:sz w:val="20"/>
        </w:rPr>
        <w:t xml:space="preserve"> and the corresponding measurement time will be included in the PUCCH </w:t>
      </w:r>
      <w:proofErr w:type="spellStart"/>
      <w:r w:rsidR="001D0A09">
        <w:rPr>
          <w:rFonts w:hint="eastAsia"/>
          <w:bCs/>
          <w:iCs/>
          <w:sz w:val="20"/>
        </w:rPr>
        <w:t>Scell</w:t>
      </w:r>
      <w:proofErr w:type="spellEnd"/>
      <w:r w:rsidR="001D0A09">
        <w:rPr>
          <w:rFonts w:hint="eastAsia"/>
          <w:bCs/>
          <w:iCs/>
          <w:sz w:val="20"/>
        </w:rPr>
        <w:t xml:space="preserve"> activation delay</w:t>
      </w:r>
      <w:r w:rsidR="00340766">
        <w:rPr>
          <w:rFonts w:hint="eastAsia"/>
          <w:bCs/>
          <w:iCs/>
          <w:sz w:val="20"/>
        </w:rPr>
        <w:t xml:space="preserve"> requirements. </w:t>
      </w:r>
    </w:p>
    <w:p w:rsidR="002D43A5" w:rsidRPr="00235C9D" w:rsidRDefault="00340766" w:rsidP="002D43A5">
      <w:pPr>
        <w:spacing w:before="0" w:after="120"/>
        <w:jc w:val="left"/>
        <w:rPr>
          <w:rFonts w:hint="eastAsia"/>
          <w:b/>
        </w:rPr>
      </w:pPr>
      <w:r w:rsidRPr="00235C9D">
        <w:rPr>
          <w:b/>
          <w:bCs/>
          <w:iCs/>
          <w:sz w:val="20"/>
        </w:rPr>
        <w:t>P</w:t>
      </w:r>
      <w:r w:rsidRPr="00235C9D">
        <w:rPr>
          <w:rFonts w:hint="eastAsia"/>
          <w:b/>
          <w:bCs/>
          <w:iCs/>
          <w:sz w:val="20"/>
        </w:rPr>
        <w:t xml:space="preserve">roposal 3: </w:t>
      </w:r>
      <w:r w:rsidRPr="00235C9D">
        <w:rPr>
          <w:b/>
        </w:rPr>
        <w:t xml:space="preserve">5 samples </w:t>
      </w:r>
      <w:r w:rsidRPr="00235C9D">
        <w:rPr>
          <w:rFonts w:hint="eastAsia"/>
          <w:b/>
        </w:rPr>
        <w:t>time is considered when</w:t>
      </w:r>
      <w:r w:rsidRPr="00235C9D">
        <w:rPr>
          <w:b/>
        </w:rPr>
        <w:t xml:space="preserve"> PL-RS is </w:t>
      </w:r>
      <w:r w:rsidRPr="00235C9D">
        <w:rPr>
          <w:rFonts w:hint="eastAsia"/>
          <w:b/>
        </w:rPr>
        <w:t xml:space="preserve">not </w:t>
      </w:r>
      <w:r w:rsidRPr="00235C9D">
        <w:rPr>
          <w:b/>
        </w:rPr>
        <w:t xml:space="preserve">maintained before </w:t>
      </w:r>
      <w:proofErr w:type="spellStart"/>
      <w:r w:rsidRPr="00235C9D">
        <w:rPr>
          <w:b/>
        </w:rPr>
        <w:t>SCell</w:t>
      </w:r>
      <w:proofErr w:type="spellEnd"/>
      <w:r w:rsidRPr="00235C9D">
        <w:rPr>
          <w:b/>
        </w:rPr>
        <w:t xml:space="preserve"> is activated</w:t>
      </w:r>
      <w:r w:rsidRPr="00235C9D">
        <w:rPr>
          <w:rFonts w:hint="eastAsia"/>
          <w:b/>
        </w:rPr>
        <w:t xml:space="preserve">. </w:t>
      </w:r>
      <w:r w:rsidRPr="00235C9D">
        <w:rPr>
          <w:b/>
        </w:rPr>
        <w:t>A</w:t>
      </w:r>
      <w:r w:rsidRPr="00235C9D">
        <w:rPr>
          <w:rFonts w:hint="eastAsia"/>
          <w:b/>
        </w:rPr>
        <w:t>nd no additional delay is needed when</w:t>
      </w:r>
      <w:r w:rsidRPr="00235C9D">
        <w:rPr>
          <w:b/>
        </w:rPr>
        <w:t xml:space="preserve"> PL-RS is maintained before </w:t>
      </w:r>
      <w:proofErr w:type="spellStart"/>
      <w:r w:rsidRPr="00235C9D">
        <w:rPr>
          <w:b/>
        </w:rPr>
        <w:t>SCell</w:t>
      </w:r>
      <w:proofErr w:type="spellEnd"/>
      <w:r w:rsidRPr="00235C9D">
        <w:rPr>
          <w:b/>
        </w:rPr>
        <w:t xml:space="preserve"> is activated</w:t>
      </w:r>
      <w:r w:rsidRPr="00235C9D">
        <w:rPr>
          <w:rFonts w:hint="eastAsia"/>
          <w:b/>
        </w:rPr>
        <w:t xml:space="preserve">. </w:t>
      </w:r>
    </w:p>
    <w:p w:rsidR="00235C9D" w:rsidRPr="00235C9D" w:rsidRDefault="00235C9D" w:rsidP="002D43A5">
      <w:pPr>
        <w:spacing w:before="0" w:after="120"/>
        <w:jc w:val="left"/>
        <w:rPr>
          <w:bCs/>
          <w:iCs/>
          <w:sz w:val="20"/>
        </w:rPr>
      </w:pPr>
    </w:p>
    <w:p w:rsidR="004F07AE" w:rsidRPr="004F07AE" w:rsidRDefault="004F07AE" w:rsidP="008C4428">
      <w:pPr>
        <w:snapToGrid w:val="0"/>
        <w:spacing w:afterLines="50" w:after="120"/>
        <w:rPr>
          <w:sz w:val="20"/>
          <w:u w:val="single"/>
          <w:lang w:eastAsia="ko-KR"/>
        </w:rPr>
      </w:pPr>
      <w:r w:rsidRPr="004F07AE">
        <w:rPr>
          <w:b/>
          <w:sz w:val="20"/>
          <w:u w:val="single"/>
          <w:lang w:eastAsia="ko-KR"/>
        </w:rPr>
        <w:t>Issue 1-</w:t>
      </w:r>
      <w:r w:rsidRPr="004F07AE">
        <w:rPr>
          <w:rFonts w:hint="eastAsia"/>
          <w:b/>
          <w:sz w:val="20"/>
          <w:u w:val="single"/>
          <w:lang w:eastAsia="ko-KR"/>
        </w:rPr>
        <w:t>2-4</w:t>
      </w:r>
      <w:r w:rsidRPr="004F07AE">
        <w:rPr>
          <w:b/>
          <w:sz w:val="20"/>
          <w:u w:val="single"/>
          <w:lang w:eastAsia="ko-KR"/>
        </w:rPr>
        <w:t>:</w:t>
      </w:r>
      <w:r w:rsidRPr="004F07AE">
        <w:rPr>
          <w:sz w:val="20"/>
          <w:u w:val="single"/>
          <w:lang w:eastAsia="ko-KR"/>
        </w:rPr>
        <w:t xml:space="preserve"> Relation between the associated RS for TCI state, PL-RS and spatial relation indication</w:t>
      </w:r>
      <w:r w:rsidRPr="004F07AE">
        <w:rPr>
          <w:rFonts w:hint="eastAsia"/>
          <w:sz w:val="20"/>
          <w:u w:val="single"/>
          <w:lang w:eastAsia="ko-KR"/>
        </w:rPr>
        <w:t>?</w:t>
      </w:r>
    </w:p>
    <w:p w:rsidR="004F07AE" w:rsidRPr="00941994" w:rsidRDefault="008C4428" w:rsidP="002D43A5">
      <w:pPr>
        <w:spacing w:before="0" w:after="120"/>
        <w:jc w:val="left"/>
        <w:rPr>
          <w:bCs/>
          <w:iCs/>
          <w:sz w:val="20"/>
          <w:szCs w:val="20"/>
        </w:rPr>
      </w:pPr>
      <w:r w:rsidRPr="00941994">
        <w:rPr>
          <w:bCs/>
          <w:iCs/>
          <w:sz w:val="20"/>
          <w:szCs w:val="20"/>
        </w:rPr>
        <w:t>T</w:t>
      </w:r>
      <w:r w:rsidRPr="00941994">
        <w:rPr>
          <w:rFonts w:hint="eastAsia"/>
          <w:bCs/>
          <w:iCs/>
          <w:sz w:val="20"/>
          <w:szCs w:val="20"/>
        </w:rPr>
        <w:t xml:space="preserve">here are two options in WF [1]. </w:t>
      </w:r>
      <w:r w:rsidRPr="00941994">
        <w:rPr>
          <w:bCs/>
          <w:iCs/>
          <w:sz w:val="20"/>
          <w:szCs w:val="20"/>
        </w:rPr>
        <w:t>W</w:t>
      </w:r>
      <w:r w:rsidRPr="00941994">
        <w:rPr>
          <w:rFonts w:hint="eastAsia"/>
          <w:bCs/>
          <w:iCs/>
          <w:sz w:val="20"/>
          <w:szCs w:val="20"/>
        </w:rPr>
        <w:t>e prefer option 2, i.e. no need to have such restriction.</w:t>
      </w:r>
    </w:p>
    <w:p w:rsidR="008C4428" w:rsidRPr="00941994" w:rsidRDefault="008C4428" w:rsidP="008C4428">
      <w:pPr>
        <w:spacing w:before="0" w:after="0"/>
        <w:jc w:val="left"/>
        <w:rPr>
          <w:b/>
          <w:bCs/>
          <w:iCs/>
          <w:sz w:val="20"/>
          <w:szCs w:val="20"/>
        </w:rPr>
      </w:pPr>
      <w:r w:rsidRPr="00941994">
        <w:rPr>
          <w:b/>
          <w:bCs/>
          <w:iCs/>
          <w:sz w:val="20"/>
          <w:szCs w:val="20"/>
        </w:rPr>
        <w:t>P</w:t>
      </w:r>
      <w:r w:rsidRPr="00941994">
        <w:rPr>
          <w:rFonts w:hint="eastAsia"/>
          <w:b/>
          <w:bCs/>
          <w:iCs/>
          <w:sz w:val="20"/>
          <w:szCs w:val="20"/>
        </w:rPr>
        <w:t>roposal 4: No need to have following restrictions</w:t>
      </w:r>
      <w:r w:rsidRPr="00941994">
        <w:rPr>
          <w:rFonts w:hint="eastAsia"/>
          <w:b/>
          <w:bCs/>
          <w:iCs/>
          <w:sz w:val="20"/>
          <w:szCs w:val="20"/>
        </w:rPr>
        <w:t>：</w:t>
      </w:r>
    </w:p>
    <w:p w:rsidR="008C4428" w:rsidRPr="00941994" w:rsidRDefault="008C4428" w:rsidP="008C4428">
      <w:pPr>
        <w:pStyle w:val="aff0"/>
        <w:numPr>
          <w:ilvl w:val="0"/>
          <w:numId w:val="36"/>
        </w:numPr>
        <w:tabs>
          <w:tab w:val="clear" w:pos="720"/>
        </w:tabs>
        <w:snapToGrid w:val="0"/>
        <w:spacing w:beforeLines="10" w:before="24" w:afterLines="10" w:after="24"/>
        <w:ind w:left="680" w:hanging="340"/>
        <w:rPr>
          <w:b/>
          <w:sz w:val="20"/>
        </w:rPr>
      </w:pPr>
      <w:r w:rsidRPr="00941994">
        <w:rPr>
          <w:b/>
          <w:sz w:val="20"/>
        </w:rPr>
        <w:t>For the activation with known condition, the SSB associated to PL-RS indication, TCI state switch and spatial relation is the same.</w:t>
      </w:r>
    </w:p>
    <w:p w:rsidR="008C4428" w:rsidRPr="00941994" w:rsidRDefault="008C4428" w:rsidP="008C4428">
      <w:pPr>
        <w:pStyle w:val="aff0"/>
        <w:numPr>
          <w:ilvl w:val="0"/>
          <w:numId w:val="36"/>
        </w:numPr>
        <w:tabs>
          <w:tab w:val="clear" w:pos="720"/>
        </w:tabs>
        <w:snapToGrid w:val="0"/>
        <w:spacing w:beforeLines="10" w:before="24" w:afterLines="10" w:after="24"/>
        <w:ind w:left="680" w:hanging="340"/>
        <w:rPr>
          <w:b/>
          <w:sz w:val="20"/>
        </w:rPr>
      </w:pPr>
      <w:r w:rsidRPr="00941994">
        <w:rPr>
          <w:b/>
          <w:sz w:val="20"/>
        </w:rPr>
        <w:t>For the activation with unknown condition, the SSB or CSI-RS associated to PL-RS indication, TCI state switch and spatial relation is the same.</w:t>
      </w:r>
    </w:p>
    <w:p w:rsidR="008C4428" w:rsidRPr="00941994" w:rsidRDefault="008C4428" w:rsidP="002D43A5">
      <w:pPr>
        <w:spacing w:before="0" w:after="120"/>
        <w:jc w:val="left"/>
        <w:rPr>
          <w:bCs/>
          <w:iCs/>
          <w:sz w:val="20"/>
        </w:rPr>
      </w:pPr>
    </w:p>
    <w:p w:rsidR="001911EF" w:rsidRPr="008C4428" w:rsidRDefault="001911EF" w:rsidP="001911EF">
      <w:pPr>
        <w:snapToGrid w:val="0"/>
        <w:spacing w:afterLines="20" w:after="48"/>
        <w:rPr>
          <w:sz w:val="20"/>
          <w:u w:val="single"/>
          <w:lang w:eastAsia="ko-KR"/>
        </w:rPr>
      </w:pPr>
      <w:r w:rsidRPr="008C4428">
        <w:rPr>
          <w:b/>
          <w:sz w:val="20"/>
          <w:u w:val="single"/>
          <w:lang w:eastAsia="ko-KR"/>
        </w:rPr>
        <w:t>Issue 1-</w:t>
      </w:r>
      <w:r w:rsidRPr="008C4428">
        <w:rPr>
          <w:rFonts w:hint="eastAsia"/>
          <w:b/>
          <w:sz w:val="20"/>
          <w:u w:val="single"/>
          <w:lang w:eastAsia="ko-KR"/>
        </w:rPr>
        <w:t>2-6</w:t>
      </w:r>
      <w:r w:rsidRPr="008C4428">
        <w:rPr>
          <w:b/>
          <w:sz w:val="20"/>
          <w:u w:val="single"/>
          <w:lang w:eastAsia="ko-KR"/>
        </w:rPr>
        <w:t>:</w:t>
      </w:r>
      <w:r w:rsidRPr="008C4428">
        <w:rPr>
          <w:sz w:val="20"/>
          <w:u w:val="single"/>
          <w:lang w:eastAsia="ko-KR"/>
        </w:rPr>
        <w:t xml:space="preserve"> </w:t>
      </w:r>
      <w:r w:rsidRPr="008C4428">
        <w:rPr>
          <w:rFonts w:hint="eastAsia"/>
          <w:sz w:val="20"/>
          <w:u w:val="single"/>
          <w:lang w:eastAsia="ko-KR"/>
        </w:rPr>
        <w:t xml:space="preserve">The PUCCH </w:t>
      </w:r>
      <w:proofErr w:type="spellStart"/>
      <w:r w:rsidRPr="008C4428">
        <w:rPr>
          <w:rFonts w:hint="eastAsia"/>
          <w:sz w:val="20"/>
          <w:u w:val="single"/>
          <w:lang w:eastAsia="ko-KR"/>
        </w:rPr>
        <w:t>Scell</w:t>
      </w:r>
      <w:proofErr w:type="spellEnd"/>
      <w:r w:rsidRPr="008C4428">
        <w:rPr>
          <w:rFonts w:hint="eastAsia"/>
          <w:sz w:val="20"/>
          <w:u w:val="single"/>
          <w:lang w:eastAsia="ko-KR"/>
        </w:rPr>
        <w:t xml:space="preserve"> activation delay requirements for valid TA case?</w:t>
      </w:r>
    </w:p>
    <w:p w:rsidR="00427E19" w:rsidRPr="00941994" w:rsidRDefault="001911EF" w:rsidP="001911EF">
      <w:pPr>
        <w:spacing w:before="0" w:after="120"/>
        <w:jc w:val="left"/>
        <w:rPr>
          <w:bCs/>
          <w:iCs/>
          <w:sz w:val="20"/>
          <w:szCs w:val="20"/>
        </w:rPr>
      </w:pPr>
      <w:r w:rsidRPr="00941994">
        <w:rPr>
          <w:bCs/>
          <w:iCs/>
          <w:sz w:val="20"/>
          <w:szCs w:val="20"/>
        </w:rPr>
        <w:t>I</w:t>
      </w:r>
      <w:r w:rsidRPr="00941994">
        <w:rPr>
          <w:rFonts w:hint="eastAsia"/>
          <w:bCs/>
          <w:iCs/>
          <w:sz w:val="20"/>
          <w:szCs w:val="20"/>
        </w:rPr>
        <w:t xml:space="preserve">t is agreed the requirements for this case </w:t>
      </w:r>
      <w:proofErr w:type="gramStart"/>
      <w:r w:rsidRPr="00941994">
        <w:rPr>
          <w:rFonts w:hint="eastAsia"/>
          <w:bCs/>
          <w:iCs/>
          <w:sz w:val="20"/>
          <w:szCs w:val="20"/>
        </w:rPr>
        <w:t xml:space="preserve">is </w:t>
      </w:r>
      <w:proofErr w:type="gramEnd"/>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HARQ</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activation_time+</m:t>
                </m:r>
              </m:sub>
            </m:sSub>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CSI_Reporting+</m:t>
                </m:r>
              </m:sub>
            </m:sSub>
            <m:r>
              <m:rPr>
                <m:sty m:val="p"/>
              </m:rPr>
              <w:rPr>
                <w:rFonts w:ascii="Cambria Math" w:hAnsi="Cambria Math"/>
                <w:sz w:val="20"/>
                <w:szCs w:val="20"/>
              </w:rPr>
              <m:t>[X]</m:t>
            </m:r>
          </m:num>
          <m:den>
            <m:r>
              <m:rPr>
                <m:sty m:val="p"/>
              </m:rPr>
              <w:rPr>
                <w:rFonts w:ascii="Cambria Math" w:hAnsi="Cambria Math"/>
                <w:sz w:val="20"/>
                <w:szCs w:val="20"/>
              </w:rPr>
              <m:t>NR slot length</m:t>
            </m:r>
          </m:den>
        </m:f>
      </m:oMath>
      <w:r w:rsidRPr="00941994">
        <w:rPr>
          <w:rFonts w:hint="eastAsia"/>
          <w:bCs/>
          <w:iCs/>
          <w:sz w:val="20"/>
          <w:szCs w:val="20"/>
        </w:rPr>
        <w:t xml:space="preserve">, but FFS whether [X] which is the relaxation margin for unknown cell is needed. </w:t>
      </w:r>
      <w:r w:rsidR="00427E19" w:rsidRPr="00941994">
        <w:rPr>
          <w:rFonts w:hint="eastAsia"/>
          <w:bCs/>
          <w:iCs/>
          <w:sz w:val="20"/>
          <w:szCs w:val="20"/>
        </w:rPr>
        <w:t>This issue is discussed in issue 1-2-6a:</w:t>
      </w:r>
    </w:p>
    <w:p w:rsidR="00427E19" w:rsidRPr="00427E19" w:rsidRDefault="00427E19" w:rsidP="00427E19">
      <w:pPr>
        <w:snapToGrid w:val="0"/>
        <w:spacing w:beforeLines="50" w:before="120" w:afterLines="50" w:after="120"/>
        <w:rPr>
          <w:sz w:val="20"/>
          <w:u w:val="single"/>
          <w:lang w:eastAsia="ko-KR"/>
        </w:rPr>
      </w:pPr>
      <w:r w:rsidRPr="00427E19">
        <w:rPr>
          <w:b/>
          <w:sz w:val="20"/>
          <w:u w:val="single"/>
          <w:lang w:eastAsia="ko-KR"/>
        </w:rPr>
        <w:t>Issue 1-</w:t>
      </w:r>
      <w:r w:rsidRPr="00427E19">
        <w:rPr>
          <w:rFonts w:hint="eastAsia"/>
          <w:b/>
          <w:sz w:val="20"/>
          <w:u w:val="single"/>
          <w:lang w:eastAsia="ko-KR"/>
        </w:rPr>
        <w:t>2-6a</w:t>
      </w:r>
      <w:r w:rsidRPr="00427E19">
        <w:rPr>
          <w:b/>
          <w:sz w:val="20"/>
          <w:u w:val="single"/>
          <w:lang w:eastAsia="ko-KR"/>
        </w:rPr>
        <w:t>:</w:t>
      </w:r>
      <w:r w:rsidRPr="00427E19">
        <w:rPr>
          <w:sz w:val="20"/>
          <w:u w:val="single"/>
          <w:lang w:eastAsia="ko-KR"/>
        </w:rPr>
        <w:t xml:space="preserve"> </w:t>
      </w:r>
      <w:r w:rsidRPr="00427E19">
        <w:rPr>
          <w:rFonts w:hint="eastAsia"/>
          <w:sz w:val="20"/>
          <w:u w:val="single"/>
          <w:lang w:eastAsia="ko-KR"/>
        </w:rPr>
        <w:t xml:space="preserve">Whether [X] is needed for the PUCCH </w:t>
      </w:r>
      <w:proofErr w:type="spellStart"/>
      <w:r w:rsidRPr="00427E19">
        <w:rPr>
          <w:rFonts w:hint="eastAsia"/>
          <w:sz w:val="20"/>
          <w:u w:val="single"/>
          <w:lang w:eastAsia="ko-KR"/>
        </w:rPr>
        <w:t>Scell</w:t>
      </w:r>
      <w:proofErr w:type="spellEnd"/>
      <w:r w:rsidRPr="00427E19">
        <w:rPr>
          <w:rFonts w:hint="eastAsia"/>
          <w:sz w:val="20"/>
          <w:u w:val="single"/>
          <w:lang w:eastAsia="ko-KR"/>
        </w:rPr>
        <w:t xml:space="preserve"> activation delay requirements for valid TA case?</w:t>
      </w:r>
    </w:p>
    <w:p w:rsidR="001911EF" w:rsidRPr="004556BC" w:rsidRDefault="00427E19" w:rsidP="001911EF">
      <w:pPr>
        <w:spacing w:before="0" w:after="120"/>
        <w:jc w:val="left"/>
        <w:rPr>
          <w:bCs/>
          <w:iCs/>
          <w:sz w:val="20"/>
        </w:rPr>
      </w:pPr>
      <w:r w:rsidRPr="00941994">
        <w:rPr>
          <w:bCs/>
          <w:iCs/>
          <w:sz w:val="20"/>
        </w:rPr>
        <w:t>T</w:t>
      </w:r>
      <w:r w:rsidRPr="00941994">
        <w:rPr>
          <w:rFonts w:hint="eastAsia"/>
          <w:bCs/>
          <w:iCs/>
          <w:sz w:val="20"/>
        </w:rPr>
        <w:t xml:space="preserve">here are two options in WF [1]. </w:t>
      </w:r>
      <w:r w:rsidR="001911EF" w:rsidRPr="00941994">
        <w:rPr>
          <w:bCs/>
          <w:iCs/>
          <w:sz w:val="20"/>
        </w:rPr>
        <w:t>W</w:t>
      </w:r>
      <w:r w:rsidR="001911EF" w:rsidRPr="00941994">
        <w:rPr>
          <w:rFonts w:hint="eastAsia"/>
          <w:bCs/>
          <w:iCs/>
          <w:sz w:val="20"/>
        </w:rPr>
        <w:t xml:space="preserve">e think the delay requirement of </w:t>
      </w:r>
      <w:proofErr w:type="spellStart"/>
      <w:r w:rsidR="001911EF" w:rsidRPr="00941994">
        <w:rPr>
          <w:rFonts w:hint="eastAsia"/>
          <w:bCs/>
          <w:iCs/>
          <w:sz w:val="20"/>
        </w:rPr>
        <w:t>T</w:t>
      </w:r>
      <w:r w:rsidR="001911EF" w:rsidRPr="00941994">
        <w:rPr>
          <w:rFonts w:hint="eastAsia"/>
          <w:bCs/>
          <w:iCs/>
          <w:sz w:val="20"/>
          <w:vertAlign w:val="subscript"/>
        </w:rPr>
        <w:t>activation_time</w:t>
      </w:r>
      <w:proofErr w:type="spellEnd"/>
      <w:r w:rsidR="001911EF" w:rsidRPr="00941994">
        <w:rPr>
          <w:rFonts w:hint="eastAsia"/>
          <w:bCs/>
          <w:iCs/>
          <w:sz w:val="20"/>
        </w:rPr>
        <w:t xml:space="preserve"> will include the case for unknown cell</w:t>
      </w:r>
      <w:r w:rsidRPr="00941994">
        <w:rPr>
          <w:rFonts w:hint="eastAsia"/>
          <w:bCs/>
          <w:iCs/>
          <w:sz w:val="20"/>
        </w:rPr>
        <w:t>, and prefer option 2, i.e.</w:t>
      </w:r>
      <w:r w:rsidR="001911EF" w:rsidRPr="00941994">
        <w:rPr>
          <w:rFonts w:hint="eastAsia"/>
          <w:bCs/>
          <w:iCs/>
          <w:sz w:val="20"/>
        </w:rPr>
        <w:t xml:space="preserve"> </w:t>
      </w:r>
      <w:r w:rsidRPr="00941994">
        <w:rPr>
          <w:rFonts w:hint="eastAsia"/>
          <w:bCs/>
          <w:iCs/>
          <w:sz w:val="20"/>
        </w:rPr>
        <w:t>no a</w:t>
      </w:r>
      <w:r w:rsidR="001911EF" w:rsidRPr="00941994">
        <w:rPr>
          <w:rFonts w:hint="eastAsia"/>
          <w:bCs/>
          <w:iCs/>
          <w:sz w:val="20"/>
        </w:rPr>
        <w:t xml:space="preserve">dditional relaxation margin </w:t>
      </w:r>
      <w:r w:rsidRPr="00941994">
        <w:rPr>
          <w:rFonts w:hint="eastAsia"/>
          <w:bCs/>
          <w:iCs/>
          <w:sz w:val="20"/>
        </w:rPr>
        <w:t xml:space="preserve">is needed </w:t>
      </w:r>
      <w:r w:rsidR="001911EF" w:rsidRPr="00941994">
        <w:rPr>
          <w:rFonts w:hint="eastAsia"/>
          <w:bCs/>
          <w:iCs/>
          <w:sz w:val="20"/>
        </w:rPr>
        <w:t>for unknown cell.</w:t>
      </w:r>
      <w:r w:rsidR="00B04B42">
        <w:rPr>
          <w:rFonts w:hint="eastAsia"/>
          <w:bCs/>
          <w:iCs/>
          <w:sz w:val="20"/>
        </w:rPr>
        <w:t xml:space="preserve"> </w:t>
      </w:r>
      <w:r w:rsidR="00B04B42">
        <w:rPr>
          <w:bCs/>
          <w:iCs/>
          <w:sz w:val="20"/>
        </w:rPr>
        <w:t>I</w:t>
      </w:r>
      <w:r w:rsidR="00B04B42">
        <w:rPr>
          <w:rFonts w:hint="eastAsia"/>
          <w:bCs/>
          <w:iCs/>
          <w:sz w:val="20"/>
        </w:rPr>
        <w:t>n RAN1 LS, it says p</w:t>
      </w:r>
      <w:r w:rsidR="00B04B42" w:rsidRPr="00B04B42">
        <w:rPr>
          <w:bCs/>
          <w:iCs/>
          <w:sz w:val="20"/>
        </w:rPr>
        <w:t>otential CSI processing timeline relaxation for UEs reporting the new UE capability can be discussed</w:t>
      </w:r>
      <w:r w:rsidR="00B04B42">
        <w:rPr>
          <w:rFonts w:hint="eastAsia"/>
          <w:bCs/>
          <w:iCs/>
          <w:sz w:val="20"/>
        </w:rPr>
        <w:t xml:space="preserve">, but </w:t>
      </w:r>
      <w:r w:rsidR="00BD75E6">
        <w:rPr>
          <w:rFonts w:hint="eastAsia"/>
          <w:bCs/>
          <w:iCs/>
          <w:sz w:val="20"/>
        </w:rPr>
        <w:t>it doesn</w:t>
      </w:r>
      <w:r w:rsidR="00BD75E6">
        <w:rPr>
          <w:bCs/>
          <w:iCs/>
          <w:sz w:val="20"/>
        </w:rPr>
        <w:t>’</w:t>
      </w:r>
      <w:r w:rsidR="00BD75E6">
        <w:rPr>
          <w:rFonts w:hint="eastAsia"/>
          <w:bCs/>
          <w:iCs/>
          <w:sz w:val="20"/>
        </w:rPr>
        <w:t xml:space="preserve">t mean </w:t>
      </w:r>
      <w:r w:rsidR="00592C7F">
        <w:rPr>
          <w:rFonts w:hint="eastAsia"/>
          <w:bCs/>
          <w:iCs/>
          <w:sz w:val="20"/>
        </w:rPr>
        <w:t xml:space="preserve">additional relaxation is needed. </w:t>
      </w:r>
      <w:r w:rsidR="00A24B44">
        <w:rPr>
          <w:bCs/>
          <w:iCs/>
          <w:sz w:val="20"/>
        </w:rPr>
        <w:t>W</w:t>
      </w:r>
      <w:r w:rsidR="00A24B44">
        <w:rPr>
          <w:rFonts w:hint="eastAsia"/>
          <w:bCs/>
          <w:iCs/>
          <w:sz w:val="20"/>
        </w:rPr>
        <w:t xml:space="preserve">e need to consider whether new procedures are needed and based on which the delay need to be extended. </w:t>
      </w:r>
      <w:r w:rsidR="004556BC">
        <w:rPr>
          <w:bCs/>
          <w:iCs/>
          <w:sz w:val="20"/>
        </w:rPr>
        <w:t>S</w:t>
      </w:r>
      <w:r w:rsidR="004556BC">
        <w:rPr>
          <w:rFonts w:hint="eastAsia"/>
          <w:bCs/>
          <w:iCs/>
          <w:sz w:val="20"/>
        </w:rPr>
        <w:t xml:space="preserve">ince there is already L1 report in current </w:t>
      </w:r>
      <w:proofErr w:type="spellStart"/>
      <w:r w:rsidR="004556BC" w:rsidRPr="00941994">
        <w:rPr>
          <w:rFonts w:hint="eastAsia"/>
          <w:bCs/>
          <w:iCs/>
          <w:sz w:val="20"/>
        </w:rPr>
        <w:t>T</w:t>
      </w:r>
      <w:r w:rsidR="004556BC" w:rsidRPr="00941994">
        <w:rPr>
          <w:rFonts w:hint="eastAsia"/>
          <w:bCs/>
          <w:iCs/>
          <w:sz w:val="20"/>
          <w:vertAlign w:val="subscript"/>
        </w:rPr>
        <w:t>activation_time</w:t>
      </w:r>
      <w:proofErr w:type="spellEnd"/>
      <w:r w:rsidR="00203D81">
        <w:rPr>
          <w:rFonts w:hint="eastAsia"/>
          <w:bCs/>
          <w:iCs/>
          <w:sz w:val="20"/>
        </w:rPr>
        <w:t xml:space="preserve">, there is no need to add the additional margin. </w:t>
      </w:r>
    </w:p>
    <w:p w:rsidR="001911EF" w:rsidRPr="00941994" w:rsidRDefault="001911EF" w:rsidP="001911EF">
      <w:pPr>
        <w:spacing w:before="0" w:after="120"/>
        <w:jc w:val="left"/>
        <w:rPr>
          <w:b/>
          <w:bCs/>
          <w:iCs/>
          <w:sz w:val="20"/>
        </w:rPr>
      </w:pPr>
      <w:r w:rsidRPr="00941994">
        <w:rPr>
          <w:rFonts w:hint="eastAsia"/>
          <w:b/>
          <w:bCs/>
          <w:iCs/>
          <w:sz w:val="20"/>
        </w:rPr>
        <w:t xml:space="preserve">Proposal 5: </w:t>
      </w:r>
      <w:r w:rsidR="00427E19" w:rsidRPr="00941994">
        <w:rPr>
          <w:rFonts w:hint="eastAsia"/>
          <w:b/>
          <w:bCs/>
          <w:iCs/>
          <w:sz w:val="20"/>
        </w:rPr>
        <w:t>No additional relaxation margin is needed for unknown cell for valid TA case.</w:t>
      </w:r>
    </w:p>
    <w:p w:rsidR="001911EF" w:rsidRPr="00941994" w:rsidRDefault="001911EF" w:rsidP="002D43A5">
      <w:pPr>
        <w:spacing w:before="0" w:after="120"/>
        <w:jc w:val="left"/>
        <w:rPr>
          <w:bCs/>
          <w:iCs/>
          <w:sz w:val="20"/>
        </w:rPr>
      </w:pPr>
    </w:p>
    <w:p w:rsidR="00427E19" w:rsidRPr="00427E19" w:rsidRDefault="00427E19" w:rsidP="00427E19">
      <w:pPr>
        <w:pStyle w:val="afff"/>
        <w:snapToGrid w:val="0"/>
        <w:spacing w:before="120" w:after="120"/>
        <w:ind w:firstLineChars="0" w:firstLine="0"/>
        <w:rPr>
          <w:rFonts w:ascii="Times New Roman" w:eastAsia="宋体" w:hAnsi="Times New Roman" w:cs="Times New Roman"/>
          <w:b/>
          <w:sz w:val="20"/>
          <w:szCs w:val="21"/>
          <w:lang w:val="x-none"/>
        </w:rPr>
      </w:pPr>
      <w:r w:rsidRPr="00427E19">
        <w:rPr>
          <w:rFonts w:ascii="Times New Roman" w:eastAsia="宋体" w:hAnsi="Times New Roman" w:cs="Times New Roman" w:hint="eastAsia"/>
          <w:b/>
          <w:sz w:val="20"/>
          <w:szCs w:val="21"/>
          <w:lang w:val="x-none"/>
        </w:rPr>
        <w:t xml:space="preserve">3).  </w:t>
      </w:r>
      <w:r w:rsidRPr="00427E19">
        <w:rPr>
          <w:rFonts w:ascii="Times New Roman" w:eastAsia="宋体" w:hAnsi="Times New Roman" w:cs="Times New Roman"/>
          <w:b/>
          <w:sz w:val="20"/>
          <w:szCs w:val="21"/>
          <w:lang w:val="x-none"/>
        </w:rPr>
        <w:t>Sub-topic 1-</w:t>
      </w:r>
      <w:r w:rsidRPr="00427E19">
        <w:rPr>
          <w:rFonts w:ascii="Times New Roman" w:eastAsia="宋体" w:hAnsi="Times New Roman" w:cs="Times New Roman" w:hint="eastAsia"/>
          <w:b/>
          <w:sz w:val="20"/>
          <w:szCs w:val="21"/>
          <w:lang w:val="x-none"/>
        </w:rPr>
        <w:t xml:space="preserve">3 </w:t>
      </w:r>
      <w:r w:rsidRPr="00427E19">
        <w:rPr>
          <w:rFonts w:ascii="Times New Roman" w:eastAsia="宋体" w:hAnsi="Times New Roman" w:cs="Times New Roman"/>
          <w:b/>
          <w:sz w:val="20"/>
          <w:szCs w:val="21"/>
          <w:lang w:val="x-none"/>
        </w:rPr>
        <w:t xml:space="preserve">PUCCH </w:t>
      </w:r>
      <w:proofErr w:type="spellStart"/>
      <w:r w:rsidRPr="00427E19">
        <w:rPr>
          <w:rFonts w:ascii="Times New Roman" w:eastAsia="宋体" w:hAnsi="Times New Roman" w:cs="Times New Roman"/>
          <w:b/>
          <w:sz w:val="20"/>
          <w:szCs w:val="21"/>
          <w:lang w:val="x-none"/>
        </w:rPr>
        <w:t>Scell</w:t>
      </w:r>
      <w:proofErr w:type="spellEnd"/>
      <w:r w:rsidRPr="00427E19">
        <w:rPr>
          <w:rFonts w:ascii="Times New Roman" w:eastAsia="宋体" w:hAnsi="Times New Roman" w:cs="Times New Roman"/>
          <w:b/>
          <w:sz w:val="20"/>
          <w:szCs w:val="21"/>
          <w:lang w:val="x-none"/>
        </w:rPr>
        <w:t xml:space="preserve"> activation delay requirement for invalid TA case</w:t>
      </w:r>
    </w:p>
    <w:p w:rsidR="00427E19" w:rsidRPr="00427E19" w:rsidRDefault="00427E19" w:rsidP="00941994">
      <w:pPr>
        <w:snapToGrid w:val="0"/>
        <w:spacing w:afterLines="50" w:after="120"/>
        <w:rPr>
          <w:sz w:val="20"/>
          <w:u w:val="single"/>
          <w:lang w:eastAsia="ko-KR"/>
        </w:rPr>
      </w:pPr>
      <w:r w:rsidRPr="00427E19">
        <w:rPr>
          <w:b/>
          <w:sz w:val="20"/>
          <w:u w:val="single"/>
          <w:lang w:eastAsia="ko-KR"/>
        </w:rPr>
        <w:t>Issue 1-</w:t>
      </w:r>
      <w:r w:rsidRPr="00427E19">
        <w:rPr>
          <w:rFonts w:hint="eastAsia"/>
          <w:b/>
          <w:sz w:val="20"/>
          <w:u w:val="single"/>
          <w:lang w:eastAsia="ko-KR"/>
        </w:rPr>
        <w:t>3-1</w:t>
      </w:r>
      <w:r w:rsidRPr="00427E19">
        <w:rPr>
          <w:b/>
          <w:sz w:val="20"/>
          <w:u w:val="single"/>
          <w:lang w:eastAsia="ko-KR"/>
        </w:rPr>
        <w:t>:</w:t>
      </w:r>
      <w:r w:rsidRPr="00427E19">
        <w:rPr>
          <w:sz w:val="20"/>
          <w:u w:val="single"/>
          <w:lang w:eastAsia="ko-KR"/>
        </w:rPr>
        <w:t xml:space="preserve"> </w:t>
      </w:r>
      <w:r w:rsidRPr="00427E19">
        <w:rPr>
          <w:rFonts w:hint="eastAsia"/>
          <w:sz w:val="20"/>
          <w:u w:val="single"/>
          <w:lang w:eastAsia="ko-KR"/>
        </w:rPr>
        <w:t xml:space="preserve">The PUCCH </w:t>
      </w:r>
      <w:proofErr w:type="spellStart"/>
      <w:r w:rsidRPr="00427E19">
        <w:rPr>
          <w:rFonts w:hint="eastAsia"/>
          <w:sz w:val="20"/>
          <w:u w:val="single"/>
          <w:lang w:eastAsia="ko-KR"/>
        </w:rPr>
        <w:t>SCell</w:t>
      </w:r>
      <w:proofErr w:type="spellEnd"/>
      <w:r w:rsidRPr="00427E19">
        <w:rPr>
          <w:rFonts w:hint="eastAsia"/>
          <w:sz w:val="20"/>
          <w:u w:val="single"/>
          <w:lang w:eastAsia="ko-KR"/>
        </w:rPr>
        <w:t xml:space="preserve"> activation requirements for invalid TA case</w:t>
      </w:r>
    </w:p>
    <w:p w:rsidR="00941994" w:rsidRDefault="00941994" w:rsidP="002D43A5">
      <w:pPr>
        <w:spacing w:before="0" w:after="120"/>
        <w:jc w:val="left"/>
        <w:rPr>
          <w:sz w:val="20"/>
        </w:rPr>
      </w:pPr>
      <w:r w:rsidRPr="00941994">
        <w:rPr>
          <w:sz w:val="20"/>
        </w:rPr>
        <w:t>I</w:t>
      </w:r>
      <w:r w:rsidRPr="00941994">
        <w:rPr>
          <w:rFonts w:hint="eastAsia"/>
          <w:sz w:val="20"/>
        </w:rPr>
        <w:t xml:space="preserve">t is agreed the PUCCH </w:t>
      </w:r>
      <w:proofErr w:type="spellStart"/>
      <w:r w:rsidRPr="00941994">
        <w:rPr>
          <w:rFonts w:hint="eastAsia"/>
          <w:sz w:val="20"/>
        </w:rPr>
        <w:t>SCell</w:t>
      </w:r>
      <w:proofErr w:type="spellEnd"/>
      <w:r w:rsidRPr="00941994">
        <w:rPr>
          <w:rFonts w:hint="eastAsia"/>
          <w:sz w:val="20"/>
        </w:rPr>
        <w:t xml:space="preserve"> ac</w:t>
      </w:r>
      <w:r>
        <w:rPr>
          <w:rFonts w:hint="eastAsia"/>
          <w:sz w:val="20"/>
        </w:rPr>
        <w:t>tivation requirement for invalid TA case as,</w:t>
      </w:r>
      <m:oMath>
        <m:r>
          <m:rPr>
            <m:sty m:val="p"/>
          </m:rPr>
          <w:rPr>
            <w:rFonts w:ascii="Cambria Math" w:hAnsi="Cambria Math"/>
            <w:sz w:val="20"/>
          </w:rPr>
          <m:t xml:space="preserve"> n+</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HARQ</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activation_time</m:t>
                </m:r>
              </m:sub>
            </m:sSub>
            <m:r>
              <m:rPr>
                <m:sty m:val="p"/>
              </m:rPr>
              <w:rPr>
                <w:rFonts w:ascii="Cambria Math" w:hAnsi="Cambria Math"/>
                <w:sz w:val="20"/>
              </w:rPr>
              <m:t>+</m:t>
            </m:r>
            <m:d>
              <m:dPr>
                <m:begChr m:val="["/>
                <m:endChr m:val="]"/>
                <m:ctrlPr>
                  <w:rPr>
                    <w:rFonts w:ascii="Cambria Math" w:hAnsi="Cambria Math"/>
                    <w:sz w:val="20"/>
                  </w:rPr>
                </m:ctrlPr>
              </m:dPr>
              <m:e>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PDCCH</m:t>
                    </m:r>
                  </m:sub>
                </m:sSub>
              </m:e>
            </m:d>
            <m:r>
              <m:rPr>
                <m:sty m:val="p"/>
              </m:rPr>
              <w:rPr>
                <w:rFonts w:ascii="Cambria Math" w:hAnsi="Cambria Math"/>
                <w:sz w:val="20"/>
              </w:rPr>
              <m:t>+</m:t>
            </m:r>
            <m:d>
              <m:dPr>
                <m:begChr m:val="["/>
                <m:endChr m:val="]"/>
                <m:ctrlPr>
                  <w:rPr>
                    <w:rFonts w:ascii="Cambria Math" w:hAnsi="Cambria Math"/>
                    <w:sz w:val="20"/>
                  </w:rPr>
                </m:ctrlPr>
              </m:dPr>
              <m:e>
                <m:r>
                  <m:rPr>
                    <m:sty m:val="p"/>
                  </m:rPr>
                  <w:rPr>
                    <w:rFonts w:ascii="Cambria Math" w:hAnsi="Cambria Math"/>
                    <w:sz w:val="20"/>
                  </w:rPr>
                  <m:t>X</m:t>
                </m:r>
              </m:e>
            </m:d>
            <m:r>
              <m:rPr>
                <m:sty m:val="p"/>
              </m:rPr>
              <w:rPr>
                <w:rFonts w:ascii="Cambria Math" w:hAnsi="Cambria Math"/>
                <w:sz w:val="20"/>
              </w:rPr>
              <m:t>+</m:t>
            </m:r>
            <m:func>
              <m:funcPr>
                <m:ctrlPr>
                  <w:rPr>
                    <w:rFonts w:ascii="Cambria Math" w:hAnsi="Cambria Math"/>
                    <w:sz w:val="20"/>
                  </w:rPr>
                </m:ctrlPr>
              </m:funcPr>
              <m:fName>
                <m:r>
                  <m:rPr>
                    <m:sty m:val="p"/>
                  </m:rPr>
                  <w:rPr>
                    <w:rFonts w:ascii="Cambria Math" w:hAnsi="Cambria Math"/>
                    <w:sz w:val="20"/>
                  </w:rPr>
                  <m:t>max</m:t>
                </m:r>
              </m:fName>
              <m:e>
                <m:d>
                  <m:dPr>
                    <m:ctrlPr>
                      <w:rPr>
                        <w:rFonts w:ascii="Cambria Math" w:hAnsi="Cambria Math"/>
                        <w:sz w:val="20"/>
                      </w:rPr>
                    </m:ctrlPr>
                  </m:dPr>
                  <m:e>
                    <m:d>
                      <m:dPr>
                        <m:ctrlPr>
                          <w:rPr>
                            <w:rFonts w:ascii="Cambria Math" w:hAnsi="Cambria Math"/>
                            <w:sz w:val="20"/>
                          </w:rPr>
                        </m:ctrlPr>
                      </m:dPr>
                      <m:e>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first_available_CSI</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CSI_processing</m:t>
                            </m:r>
                          </m:sub>
                        </m:sSub>
                      </m:e>
                    </m:d>
                    <m:r>
                      <m:rPr>
                        <m:sty m:val="p"/>
                      </m:rPr>
                      <w:rPr>
                        <w:rFonts w:ascii="Cambria Math" w:hAnsi="Cambria Math"/>
                        <w:sz w:val="20"/>
                      </w:rPr>
                      <m:t>,</m:t>
                    </m:r>
                    <m:d>
                      <m:dPr>
                        <m:ctrlPr>
                          <w:rPr>
                            <w:rFonts w:ascii="Cambria Math" w:hAnsi="Cambria Math"/>
                            <w:sz w:val="20"/>
                          </w:rPr>
                        </m:ctrlPr>
                      </m:dPr>
                      <m:e>
                        <m:r>
                          <m:rPr>
                            <m:sty m:val="p"/>
                          </m:rPr>
                          <w:rPr>
                            <w:rFonts w:ascii="Cambria Math" w:hAnsi="Cambria Math"/>
                            <w:sz w:val="20"/>
                          </w:rPr>
                          <m:t>T1+ T2+T3</m:t>
                        </m:r>
                      </m:e>
                    </m:d>
                  </m:e>
                </m:d>
              </m:e>
            </m:func>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CSI_reporting_after</m:t>
                </m:r>
              </m:sub>
            </m:sSub>
          </m:num>
          <m:den>
            <m:r>
              <m:rPr>
                <m:sty m:val="p"/>
              </m:rPr>
              <w:rPr>
                <w:rFonts w:ascii="Cambria Math" w:hAnsi="Cambria Math"/>
                <w:sz w:val="20"/>
              </w:rPr>
              <m:t>NR slot length</m:t>
            </m:r>
          </m:den>
        </m:f>
      </m:oMath>
    </w:p>
    <w:p w:rsidR="00EF1E56" w:rsidRDefault="00941994" w:rsidP="002D43A5">
      <w:pPr>
        <w:spacing w:before="0" w:after="120"/>
        <w:jc w:val="left"/>
        <w:rPr>
          <w:sz w:val="20"/>
        </w:rPr>
      </w:pPr>
      <w:r>
        <w:rPr>
          <w:rFonts w:hint="eastAsia"/>
          <w:sz w:val="20"/>
        </w:rPr>
        <w:t xml:space="preserve">It is FFS </w:t>
      </w:r>
      <w:r w:rsidRPr="001B1BB1">
        <w:rPr>
          <w:rFonts w:hint="eastAsia"/>
          <w:sz w:val="20"/>
        </w:rPr>
        <w:t xml:space="preserve">whether [X] which is the </w:t>
      </w:r>
      <w:r w:rsidRPr="001B1BB1">
        <w:rPr>
          <w:sz w:val="20"/>
        </w:rPr>
        <w:t>relaxation margin</w:t>
      </w:r>
      <w:r w:rsidRPr="001B1BB1">
        <w:rPr>
          <w:rFonts w:hint="eastAsia"/>
          <w:sz w:val="20"/>
        </w:rPr>
        <w:t xml:space="preserve"> </w:t>
      </w:r>
      <w:r>
        <w:rPr>
          <w:rFonts w:hint="eastAsia"/>
          <w:sz w:val="20"/>
        </w:rPr>
        <w:t xml:space="preserve">for unknown cell case is needed and </w:t>
      </w:r>
      <w:r w:rsidRPr="001B1BB1">
        <w:rPr>
          <w:rFonts w:hint="eastAsia"/>
          <w:sz w:val="20"/>
        </w:rPr>
        <w:t>whether [</w:t>
      </w:r>
      <m:oMath>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PDCCH</m:t>
            </m:r>
          </m:sub>
        </m:sSub>
      </m:oMath>
      <w:r w:rsidRPr="001B1BB1">
        <w:rPr>
          <w:rFonts w:hint="eastAsia"/>
          <w:sz w:val="20"/>
        </w:rPr>
        <w:t>] which is the delay uncertainty for P</w:t>
      </w:r>
      <w:r>
        <w:rPr>
          <w:rFonts w:hint="eastAsia"/>
          <w:sz w:val="20"/>
        </w:rPr>
        <w:t xml:space="preserve">DCCH order receiving is needed. </w:t>
      </w:r>
      <w:r>
        <w:rPr>
          <w:sz w:val="20"/>
        </w:rPr>
        <w:t>A</w:t>
      </w:r>
      <w:r>
        <w:rPr>
          <w:rFonts w:hint="eastAsia"/>
          <w:sz w:val="20"/>
        </w:rPr>
        <w:t xml:space="preserve">s discussed in issue 1-2-6a, we prefer </w:t>
      </w:r>
      <w:r w:rsidRPr="00941994">
        <w:rPr>
          <w:rFonts w:hint="eastAsia"/>
          <w:bCs/>
          <w:iCs/>
          <w:sz w:val="20"/>
        </w:rPr>
        <w:t>no additional relaxation margin is needed for unknown cell.</w:t>
      </w:r>
      <w:r>
        <w:rPr>
          <w:rFonts w:hint="eastAsia"/>
          <w:bCs/>
          <w:iCs/>
          <w:sz w:val="20"/>
        </w:rPr>
        <w:t xml:space="preserve"> </w:t>
      </w:r>
      <w:r w:rsidR="00D5006F">
        <w:rPr>
          <w:rFonts w:hint="eastAsia"/>
          <w:bCs/>
          <w:iCs/>
          <w:sz w:val="20"/>
        </w:rPr>
        <w:t>T</w:t>
      </w:r>
      <w:r>
        <w:rPr>
          <w:rFonts w:hint="eastAsia"/>
          <w:bCs/>
          <w:iCs/>
          <w:sz w:val="20"/>
        </w:rPr>
        <w:t>he</w:t>
      </w:r>
      <w:r w:rsidR="00D5006F">
        <w:rPr>
          <w:rFonts w:hint="eastAsia"/>
          <w:bCs/>
          <w:iCs/>
          <w:sz w:val="20"/>
        </w:rPr>
        <w:t xml:space="preserve"> T</w:t>
      </w:r>
      <w:r w:rsidR="00D5006F" w:rsidRPr="00D5006F">
        <w:rPr>
          <w:rFonts w:hint="eastAsia"/>
          <w:bCs/>
          <w:iCs/>
          <w:sz w:val="20"/>
          <w:vertAlign w:val="subscript"/>
        </w:rPr>
        <w:t>PDCCH</w:t>
      </w:r>
      <w:r w:rsidR="00D5006F">
        <w:rPr>
          <w:rFonts w:hint="eastAsia"/>
          <w:sz w:val="20"/>
        </w:rPr>
        <w:t xml:space="preserve"> will be discussed in issue 1-3-4.</w:t>
      </w:r>
    </w:p>
    <w:p w:rsidR="00D5006F" w:rsidRPr="00D5006F" w:rsidRDefault="00D5006F" w:rsidP="002D43A5">
      <w:pPr>
        <w:spacing w:before="0" w:after="120"/>
        <w:jc w:val="left"/>
        <w:rPr>
          <w:b/>
          <w:sz w:val="20"/>
        </w:rPr>
      </w:pPr>
      <w:r w:rsidRPr="00D5006F">
        <w:rPr>
          <w:rFonts w:hint="eastAsia"/>
          <w:b/>
          <w:sz w:val="20"/>
        </w:rPr>
        <w:t>Proposal 6: N</w:t>
      </w:r>
      <w:r w:rsidRPr="00D5006F">
        <w:rPr>
          <w:rFonts w:hint="eastAsia"/>
          <w:b/>
          <w:bCs/>
          <w:iCs/>
          <w:sz w:val="20"/>
        </w:rPr>
        <w:t>o additional relaxation margin is needed for unknown cell, i.e. X=0.</w:t>
      </w:r>
    </w:p>
    <w:p w:rsidR="00591493" w:rsidRPr="00D5006F" w:rsidRDefault="00591493" w:rsidP="00D5006F">
      <w:pPr>
        <w:spacing w:before="0" w:after="120"/>
        <w:jc w:val="left"/>
        <w:rPr>
          <w:sz w:val="20"/>
        </w:rPr>
      </w:pPr>
    </w:p>
    <w:p w:rsidR="00591493" w:rsidRPr="00D5006F" w:rsidRDefault="00591493" w:rsidP="00D5006F">
      <w:pPr>
        <w:snapToGrid w:val="0"/>
        <w:spacing w:afterLines="50" w:after="120"/>
        <w:rPr>
          <w:sz w:val="20"/>
          <w:u w:val="single"/>
          <w:lang w:eastAsia="ko-KR"/>
        </w:rPr>
      </w:pPr>
      <w:r w:rsidRPr="00D5006F">
        <w:rPr>
          <w:b/>
          <w:sz w:val="20"/>
          <w:u w:val="single"/>
          <w:lang w:eastAsia="ko-KR"/>
        </w:rPr>
        <w:lastRenderedPageBreak/>
        <w:t>Issue 1-</w:t>
      </w:r>
      <w:r w:rsidRPr="00D5006F">
        <w:rPr>
          <w:rFonts w:hint="eastAsia"/>
          <w:b/>
          <w:sz w:val="20"/>
          <w:u w:val="single"/>
          <w:lang w:eastAsia="ko-KR"/>
        </w:rPr>
        <w:t>3-</w:t>
      </w:r>
      <w:r w:rsidRPr="00D5006F">
        <w:rPr>
          <w:b/>
          <w:sz w:val="20"/>
          <w:u w:val="single"/>
          <w:lang w:eastAsia="ko-KR"/>
        </w:rPr>
        <w:t>4:</w:t>
      </w:r>
      <w:r w:rsidRPr="00D5006F">
        <w:rPr>
          <w:rFonts w:hint="eastAsia"/>
          <w:sz w:val="20"/>
          <w:u w:val="single"/>
          <w:lang w:eastAsia="ko-KR"/>
        </w:rPr>
        <w:t xml:space="preserve"> The </w:t>
      </w:r>
      <w:r w:rsidRPr="00D5006F">
        <w:rPr>
          <w:sz w:val="20"/>
          <w:u w:val="single"/>
          <w:lang w:eastAsia="ko-KR"/>
        </w:rPr>
        <w:t>T</w:t>
      </w:r>
      <w:r w:rsidRPr="00D5006F">
        <w:rPr>
          <w:sz w:val="20"/>
          <w:u w:val="single"/>
          <w:vertAlign w:val="subscript"/>
          <w:lang w:eastAsia="ko-KR"/>
        </w:rPr>
        <w:t>PDCCH</w:t>
      </w:r>
    </w:p>
    <w:p w:rsidR="00591493" w:rsidRDefault="00D5006F" w:rsidP="00D5006F">
      <w:pPr>
        <w:spacing w:before="0" w:after="120"/>
        <w:jc w:val="left"/>
        <w:rPr>
          <w:sz w:val="20"/>
        </w:rPr>
      </w:pPr>
      <w:r>
        <w:rPr>
          <w:rFonts w:hint="eastAsia"/>
          <w:sz w:val="20"/>
        </w:rPr>
        <w:t xml:space="preserve">There are 3 options in WF [1]. </w:t>
      </w:r>
      <w:r>
        <w:rPr>
          <w:sz w:val="20"/>
        </w:rPr>
        <w:t>T</w:t>
      </w:r>
      <w:r>
        <w:rPr>
          <w:rFonts w:hint="eastAsia"/>
          <w:sz w:val="20"/>
        </w:rPr>
        <w:t>he T</w:t>
      </w:r>
      <w:r w:rsidRPr="00D5006F">
        <w:rPr>
          <w:rFonts w:hint="eastAsia"/>
          <w:sz w:val="20"/>
          <w:vertAlign w:val="subscript"/>
        </w:rPr>
        <w:t>PDDCH</w:t>
      </w:r>
      <w:r>
        <w:rPr>
          <w:rFonts w:hint="eastAsia"/>
          <w:sz w:val="20"/>
        </w:rPr>
        <w:t xml:space="preserve"> is included for the delay of network transmit PDCCH order to trigger UE transmit PRACH. The value of T</w:t>
      </w:r>
      <w:r w:rsidRPr="00D5006F">
        <w:rPr>
          <w:rFonts w:hint="eastAsia"/>
          <w:sz w:val="20"/>
          <w:vertAlign w:val="subscript"/>
        </w:rPr>
        <w:t>PDDCH</w:t>
      </w:r>
      <w:r>
        <w:rPr>
          <w:rFonts w:hint="eastAsia"/>
          <w:sz w:val="20"/>
        </w:rPr>
        <w:t xml:space="preserve"> is network implementation and no need </w:t>
      </w:r>
      <w:r w:rsidR="001F70C4">
        <w:rPr>
          <w:rFonts w:hint="eastAsia"/>
          <w:sz w:val="20"/>
        </w:rPr>
        <w:t xml:space="preserve">to be </w:t>
      </w:r>
      <w:r>
        <w:rPr>
          <w:rFonts w:hint="eastAsia"/>
          <w:sz w:val="20"/>
        </w:rPr>
        <w:t xml:space="preserve">defined in RAN4 specification. </w:t>
      </w:r>
      <w:r>
        <w:rPr>
          <w:sz w:val="20"/>
        </w:rPr>
        <w:t>B</w:t>
      </w:r>
      <w:r>
        <w:rPr>
          <w:rFonts w:hint="eastAsia"/>
          <w:sz w:val="20"/>
        </w:rPr>
        <w:t xml:space="preserve">ut </w:t>
      </w:r>
      <w:r w:rsidR="00C97AD0">
        <w:rPr>
          <w:rFonts w:hint="eastAsia"/>
          <w:sz w:val="20"/>
        </w:rPr>
        <w:t xml:space="preserve">it is </w:t>
      </w:r>
      <w:r w:rsidR="009858CE">
        <w:rPr>
          <w:rFonts w:hint="eastAsia"/>
          <w:sz w:val="20"/>
        </w:rPr>
        <w:t xml:space="preserve">a </w:t>
      </w:r>
      <w:r w:rsidR="00C97AD0">
        <w:rPr>
          <w:rFonts w:hint="eastAsia"/>
          <w:sz w:val="20"/>
        </w:rPr>
        <w:t xml:space="preserve">certain value at each PUCCH </w:t>
      </w:r>
      <w:proofErr w:type="spellStart"/>
      <w:r w:rsidR="00C97AD0">
        <w:rPr>
          <w:rFonts w:hint="eastAsia"/>
          <w:sz w:val="20"/>
        </w:rPr>
        <w:t>SCell</w:t>
      </w:r>
      <w:proofErr w:type="spellEnd"/>
      <w:r w:rsidR="00C97AD0">
        <w:rPr>
          <w:rFonts w:hint="eastAsia"/>
          <w:sz w:val="20"/>
        </w:rPr>
        <w:t xml:space="preserve"> activation </w:t>
      </w:r>
      <w:r w:rsidR="00C97AD0">
        <w:rPr>
          <w:sz w:val="20"/>
        </w:rPr>
        <w:t>procedure</w:t>
      </w:r>
      <w:r w:rsidR="00C97AD0">
        <w:rPr>
          <w:rFonts w:hint="eastAsia"/>
          <w:sz w:val="20"/>
        </w:rPr>
        <w:t xml:space="preserve">, and will impact PUCCH </w:t>
      </w:r>
      <w:proofErr w:type="spellStart"/>
      <w:r w:rsidR="00C97AD0">
        <w:rPr>
          <w:rFonts w:hint="eastAsia"/>
          <w:sz w:val="20"/>
        </w:rPr>
        <w:t>SCell</w:t>
      </w:r>
      <w:proofErr w:type="spellEnd"/>
      <w:r w:rsidR="00C97AD0">
        <w:rPr>
          <w:rFonts w:hint="eastAsia"/>
          <w:sz w:val="20"/>
        </w:rPr>
        <w:t xml:space="preserve"> activation delay requirements.</w:t>
      </w:r>
      <w:r w:rsidR="00C97AD0" w:rsidRPr="00C97AD0">
        <w:rPr>
          <w:rFonts w:hint="eastAsia"/>
        </w:rPr>
        <w:t xml:space="preserve"> </w:t>
      </w:r>
      <w:r w:rsidR="00C97AD0" w:rsidRPr="00C97AD0">
        <w:rPr>
          <w:sz w:val="20"/>
        </w:rPr>
        <w:t xml:space="preserve">RAN4 </w:t>
      </w:r>
      <w:r w:rsidR="00C97AD0">
        <w:rPr>
          <w:rFonts w:hint="eastAsia"/>
          <w:sz w:val="20"/>
        </w:rPr>
        <w:t xml:space="preserve">should </w:t>
      </w:r>
      <w:r w:rsidR="00C97AD0" w:rsidRPr="00C97AD0">
        <w:rPr>
          <w:sz w:val="20"/>
        </w:rPr>
        <w:t>consider T</w:t>
      </w:r>
      <w:r w:rsidR="00C97AD0" w:rsidRPr="00C97AD0">
        <w:rPr>
          <w:sz w:val="20"/>
          <w:vertAlign w:val="subscript"/>
        </w:rPr>
        <w:t>PDCCH</w:t>
      </w:r>
      <w:r w:rsidR="00C97AD0" w:rsidRPr="00C97AD0">
        <w:rPr>
          <w:sz w:val="20"/>
        </w:rPr>
        <w:t xml:space="preserve"> in</w:t>
      </w:r>
      <w:r w:rsidR="00C97AD0">
        <w:rPr>
          <w:rFonts w:hint="eastAsia"/>
          <w:sz w:val="20"/>
        </w:rPr>
        <w:t xml:space="preserve">cluded in </w:t>
      </w:r>
      <w:r w:rsidR="00C97AD0" w:rsidRPr="00C97AD0">
        <w:rPr>
          <w:sz w:val="20"/>
        </w:rPr>
        <w:t xml:space="preserve">the PUCCH </w:t>
      </w:r>
      <w:proofErr w:type="spellStart"/>
      <w:r w:rsidR="00C97AD0" w:rsidRPr="00C97AD0">
        <w:rPr>
          <w:sz w:val="20"/>
        </w:rPr>
        <w:t>SCell</w:t>
      </w:r>
      <w:proofErr w:type="spellEnd"/>
      <w:r w:rsidR="00C97AD0" w:rsidRPr="00C97AD0">
        <w:rPr>
          <w:sz w:val="20"/>
        </w:rPr>
        <w:t xml:space="preserve"> activation requirements for invalid TA case.</w:t>
      </w:r>
      <w:r w:rsidR="00C97AD0">
        <w:rPr>
          <w:rFonts w:hint="eastAsia"/>
          <w:sz w:val="20"/>
        </w:rPr>
        <w:t xml:space="preserve"> </w:t>
      </w:r>
      <w:r w:rsidR="00C97AD0">
        <w:rPr>
          <w:sz w:val="20"/>
        </w:rPr>
        <w:t>O</w:t>
      </w:r>
      <w:r w:rsidR="00C97AD0">
        <w:rPr>
          <w:rFonts w:hint="eastAsia"/>
          <w:sz w:val="20"/>
        </w:rPr>
        <w:t xml:space="preserve">ption 1 should not be supported. </w:t>
      </w:r>
      <w:r w:rsidR="00C97AD0">
        <w:rPr>
          <w:sz w:val="20"/>
        </w:rPr>
        <w:t>I</w:t>
      </w:r>
      <w:r w:rsidR="00C97AD0">
        <w:rPr>
          <w:rFonts w:hint="eastAsia"/>
          <w:sz w:val="20"/>
        </w:rPr>
        <w:t xml:space="preserve">t is </w:t>
      </w:r>
      <w:r w:rsidR="00C97AD0" w:rsidRPr="00C97AD0">
        <w:rPr>
          <w:sz w:val="20"/>
        </w:rPr>
        <w:t>conclusive</w:t>
      </w:r>
      <w:r w:rsidR="00C97AD0">
        <w:rPr>
          <w:rFonts w:hint="eastAsia"/>
          <w:sz w:val="20"/>
        </w:rPr>
        <w:t xml:space="preserve"> that the</w:t>
      </w:r>
      <w:r w:rsidR="00C97AD0" w:rsidRPr="00C97AD0">
        <w:rPr>
          <w:sz w:val="20"/>
        </w:rPr>
        <w:t xml:space="preserve"> uncertainty of PDCCH order reception should </w:t>
      </w:r>
      <w:r w:rsidR="00FE1787">
        <w:rPr>
          <w:rFonts w:hint="eastAsia"/>
          <w:sz w:val="20"/>
        </w:rPr>
        <w:t xml:space="preserve">not </w:t>
      </w:r>
      <w:r w:rsidR="00C97AD0" w:rsidRPr="00C97AD0">
        <w:rPr>
          <w:sz w:val="20"/>
        </w:rPr>
        <w:t>be part of T1.</w:t>
      </w:r>
      <w:r w:rsidR="00FE1787">
        <w:rPr>
          <w:rFonts w:hint="eastAsia"/>
          <w:sz w:val="20"/>
        </w:rPr>
        <w:t xml:space="preserve"> </w:t>
      </w:r>
      <w:r w:rsidR="00FE1787">
        <w:rPr>
          <w:sz w:val="20"/>
        </w:rPr>
        <w:t>O</w:t>
      </w:r>
      <w:r w:rsidR="00FE1787">
        <w:rPr>
          <w:rFonts w:hint="eastAsia"/>
          <w:sz w:val="20"/>
        </w:rPr>
        <w:t>ption 1a is not applied.</w:t>
      </w:r>
      <w:r w:rsidR="006B78A3">
        <w:rPr>
          <w:rFonts w:hint="eastAsia"/>
          <w:sz w:val="20"/>
        </w:rPr>
        <w:t xml:space="preserve"> </w:t>
      </w:r>
      <w:r w:rsidR="006B78A3">
        <w:rPr>
          <w:sz w:val="20"/>
        </w:rPr>
        <w:t>W</w:t>
      </w:r>
      <w:r w:rsidR="006B78A3">
        <w:rPr>
          <w:rFonts w:hint="eastAsia"/>
          <w:sz w:val="20"/>
        </w:rPr>
        <w:t xml:space="preserve">e support option 2, i.e. </w:t>
      </w:r>
      <w:r w:rsidR="006B78A3" w:rsidRPr="006B78A3">
        <w:rPr>
          <w:sz w:val="20"/>
        </w:rPr>
        <w:t>RAN4 need to consider T</w:t>
      </w:r>
      <w:r w:rsidR="006B78A3" w:rsidRPr="005525BD">
        <w:rPr>
          <w:sz w:val="20"/>
          <w:vertAlign w:val="subscript"/>
        </w:rPr>
        <w:t>PDCCH</w:t>
      </w:r>
      <w:r w:rsidR="006B78A3" w:rsidRPr="006B78A3">
        <w:rPr>
          <w:sz w:val="20"/>
        </w:rPr>
        <w:t xml:space="preserve"> in the PUCCH </w:t>
      </w:r>
      <w:proofErr w:type="spellStart"/>
      <w:r w:rsidR="006B78A3" w:rsidRPr="006B78A3">
        <w:rPr>
          <w:sz w:val="20"/>
        </w:rPr>
        <w:t>SCell</w:t>
      </w:r>
      <w:proofErr w:type="spellEnd"/>
      <w:r w:rsidR="006B78A3" w:rsidRPr="006B78A3">
        <w:rPr>
          <w:sz w:val="20"/>
        </w:rPr>
        <w:t xml:space="preserve"> activation requirements for invalid TA case.</w:t>
      </w:r>
    </w:p>
    <w:p w:rsidR="00FE1787" w:rsidRPr="006B78A3" w:rsidRDefault="006B78A3" w:rsidP="00D5006F">
      <w:pPr>
        <w:spacing w:before="0" w:after="120"/>
        <w:jc w:val="left"/>
        <w:rPr>
          <w:b/>
          <w:sz w:val="20"/>
        </w:rPr>
      </w:pPr>
      <w:r w:rsidRPr="006B78A3">
        <w:rPr>
          <w:rFonts w:hint="eastAsia"/>
          <w:b/>
          <w:sz w:val="20"/>
        </w:rPr>
        <w:t xml:space="preserve">Proposal 7: </w:t>
      </w:r>
      <w:r w:rsidRPr="006B78A3">
        <w:rPr>
          <w:b/>
          <w:sz w:val="20"/>
        </w:rPr>
        <w:t>RAN4 need to consider T</w:t>
      </w:r>
      <w:r w:rsidRPr="005525BD">
        <w:rPr>
          <w:b/>
          <w:sz w:val="20"/>
          <w:vertAlign w:val="subscript"/>
        </w:rPr>
        <w:t>PDCCH</w:t>
      </w:r>
      <w:r w:rsidRPr="006B78A3">
        <w:rPr>
          <w:b/>
          <w:sz w:val="20"/>
        </w:rPr>
        <w:t xml:space="preserve"> in the PUCCH </w:t>
      </w:r>
      <w:proofErr w:type="spellStart"/>
      <w:r w:rsidRPr="006B78A3">
        <w:rPr>
          <w:b/>
          <w:sz w:val="20"/>
        </w:rPr>
        <w:t>SCell</w:t>
      </w:r>
      <w:proofErr w:type="spellEnd"/>
      <w:r w:rsidRPr="006B78A3">
        <w:rPr>
          <w:b/>
          <w:sz w:val="20"/>
        </w:rPr>
        <w:t xml:space="preserve"> activation requirements for invalid TA case.</w:t>
      </w:r>
    </w:p>
    <w:p w:rsidR="00D5006F" w:rsidRDefault="00D5006F" w:rsidP="00D5006F">
      <w:pPr>
        <w:spacing w:before="0" w:after="120"/>
        <w:jc w:val="left"/>
        <w:rPr>
          <w:sz w:val="20"/>
        </w:rPr>
      </w:pPr>
    </w:p>
    <w:p w:rsidR="00F33C92" w:rsidRPr="00F33C92" w:rsidRDefault="00F33C92" w:rsidP="00F33C92">
      <w:pPr>
        <w:pStyle w:val="afff"/>
        <w:snapToGrid w:val="0"/>
        <w:spacing w:before="120" w:after="120"/>
        <w:ind w:firstLineChars="0" w:firstLine="0"/>
        <w:rPr>
          <w:rFonts w:ascii="Times New Roman" w:eastAsia="宋体" w:hAnsi="Times New Roman" w:cs="Times New Roman"/>
          <w:b/>
          <w:sz w:val="20"/>
          <w:szCs w:val="21"/>
          <w:lang w:val="x-none"/>
        </w:rPr>
      </w:pPr>
      <w:r w:rsidRPr="00F33C92">
        <w:rPr>
          <w:rFonts w:ascii="Times New Roman" w:eastAsia="宋体" w:hAnsi="Times New Roman" w:cs="Times New Roman" w:hint="eastAsia"/>
          <w:b/>
          <w:sz w:val="20"/>
          <w:szCs w:val="21"/>
          <w:lang w:val="x-none"/>
        </w:rPr>
        <w:t>5</w:t>
      </w:r>
      <w:r>
        <w:rPr>
          <w:rFonts w:ascii="Times New Roman" w:eastAsia="宋体" w:hAnsi="Times New Roman" w:cs="Times New Roman" w:hint="eastAsia"/>
          <w:b/>
          <w:sz w:val="20"/>
          <w:szCs w:val="21"/>
          <w:lang w:val="x-none"/>
        </w:rPr>
        <w:t xml:space="preserve">).  </w:t>
      </w:r>
      <w:r w:rsidRPr="00F33C92">
        <w:rPr>
          <w:rFonts w:ascii="Times New Roman" w:eastAsia="宋体" w:hAnsi="Times New Roman" w:cs="Times New Roman"/>
          <w:b/>
          <w:sz w:val="20"/>
          <w:szCs w:val="21"/>
          <w:lang w:val="x-none"/>
        </w:rPr>
        <w:t>Sub-topic 1-</w:t>
      </w:r>
      <w:r w:rsidRPr="00F33C92">
        <w:rPr>
          <w:rFonts w:ascii="Times New Roman" w:eastAsia="宋体" w:hAnsi="Times New Roman" w:cs="Times New Roman" w:hint="eastAsia"/>
          <w:b/>
          <w:sz w:val="20"/>
          <w:szCs w:val="21"/>
          <w:lang w:val="x-none"/>
        </w:rPr>
        <w:t>5</w:t>
      </w:r>
      <w:r w:rsidRPr="00F33C92">
        <w:rPr>
          <w:rFonts w:ascii="Times New Roman" w:eastAsia="宋体" w:hAnsi="Times New Roman" w:cs="Times New Roman"/>
          <w:b/>
          <w:sz w:val="20"/>
          <w:szCs w:val="21"/>
          <w:lang w:val="x-none"/>
        </w:rPr>
        <w:t xml:space="preserve"> Applicability of PUCCH </w:t>
      </w:r>
      <w:proofErr w:type="spellStart"/>
      <w:r w:rsidRPr="00F33C92">
        <w:rPr>
          <w:rFonts w:ascii="Times New Roman" w:eastAsia="宋体" w:hAnsi="Times New Roman" w:cs="Times New Roman"/>
          <w:b/>
          <w:sz w:val="20"/>
          <w:szCs w:val="21"/>
          <w:lang w:val="x-none"/>
        </w:rPr>
        <w:t>SCell</w:t>
      </w:r>
      <w:proofErr w:type="spellEnd"/>
      <w:r w:rsidRPr="00F33C92">
        <w:rPr>
          <w:rFonts w:ascii="Times New Roman" w:eastAsia="宋体" w:hAnsi="Times New Roman" w:cs="Times New Roman"/>
          <w:b/>
          <w:sz w:val="20"/>
          <w:szCs w:val="21"/>
          <w:lang w:val="x-none"/>
        </w:rPr>
        <w:t xml:space="preserve"> activation requirements</w:t>
      </w:r>
    </w:p>
    <w:p w:rsidR="00F33C92" w:rsidRPr="00F33C92" w:rsidRDefault="00F33C92" w:rsidP="00F33C92">
      <w:pPr>
        <w:snapToGrid w:val="0"/>
        <w:spacing w:beforeLines="50" w:before="120" w:afterLines="50" w:after="120"/>
        <w:rPr>
          <w:sz w:val="20"/>
          <w:u w:val="single"/>
          <w:lang w:eastAsia="ko-KR"/>
        </w:rPr>
      </w:pPr>
      <w:r w:rsidRPr="00F33C92">
        <w:rPr>
          <w:b/>
          <w:sz w:val="20"/>
          <w:u w:val="single"/>
          <w:lang w:eastAsia="ko-KR"/>
        </w:rPr>
        <w:t>I</w:t>
      </w:r>
      <w:r w:rsidRPr="00F33C92">
        <w:rPr>
          <w:rFonts w:hint="eastAsia"/>
          <w:b/>
          <w:sz w:val="20"/>
          <w:u w:val="single"/>
          <w:lang w:eastAsia="ko-KR"/>
        </w:rPr>
        <w:t>ssue 1-5-1a</w:t>
      </w:r>
      <w:r w:rsidRPr="00F33C92">
        <w:rPr>
          <w:rFonts w:hint="eastAsia"/>
          <w:sz w:val="20"/>
          <w:u w:val="single"/>
          <w:lang w:eastAsia="ko-KR"/>
        </w:rPr>
        <w:t xml:space="preserve"> </w:t>
      </w:r>
      <w:proofErr w:type="gramStart"/>
      <w:r w:rsidRPr="00F33C92">
        <w:rPr>
          <w:rFonts w:hint="eastAsia"/>
          <w:sz w:val="20"/>
          <w:u w:val="single"/>
          <w:lang w:eastAsia="ko-KR"/>
        </w:rPr>
        <w:t>Whether</w:t>
      </w:r>
      <w:proofErr w:type="gramEnd"/>
      <w:r w:rsidRPr="00F33C92">
        <w:rPr>
          <w:rFonts w:hint="eastAsia"/>
          <w:sz w:val="20"/>
          <w:u w:val="single"/>
          <w:lang w:eastAsia="ko-KR"/>
        </w:rPr>
        <w:t xml:space="preserve"> to capture the agree</w:t>
      </w:r>
      <w:r w:rsidRPr="00F33C92">
        <w:rPr>
          <w:sz w:val="20"/>
          <w:u w:val="single"/>
          <w:lang w:eastAsia="ko-KR"/>
        </w:rPr>
        <w:t>ment of issue 1-5-1 in th</w:t>
      </w:r>
      <w:r w:rsidRPr="00F33C92">
        <w:rPr>
          <w:rFonts w:hint="eastAsia"/>
          <w:sz w:val="20"/>
          <w:u w:val="single"/>
          <w:lang w:eastAsia="ko-KR"/>
        </w:rPr>
        <w:t>e spec?</w:t>
      </w:r>
    </w:p>
    <w:p w:rsidR="00F33C92" w:rsidRDefault="00F33C92" w:rsidP="00D5006F">
      <w:pPr>
        <w:spacing w:before="0" w:after="120"/>
        <w:jc w:val="left"/>
        <w:rPr>
          <w:sz w:val="20"/>
        </w:rPr>
      </w:pPr>
      <w:r>
        <w:rPr>
          <w:sz w:val="20"/>
        </w:rPr>
        <w:t>T</w:t>
      </w:r>
      <w:r>
        <w:rPr>
          <w:rFonts w:hint="eastAsia"/>
          <w:sz w:val="20"/>
        </w:rPr>
        <w:t>here are two options in WF [1], i.e. yes, which is sam</w:t>
      </w:r>
      <w:r w:rsidR="00733E68">
        <w:rPr>
          <w:rFonts w:hint="eastAsia"/>
          <w:sz w:val="20"/>
        </w:rPr>
        <w:t>e</w:t>
      </w:r>
      <w:r>
        <w:rPr>
          <w:rFonts w:hint="eastAsia"/>
          <w:sz w:val="20"/>
        </w:rPr>
        <w:t xml:space="preserve"> as LTE, and No. We think these </w:t>
      </w:r>
      <w:r w:rsidR="00D70E1D">
        <w:rPr>
          <w:rFonts w:hint="eastAsia"/>
          <w:sz w:val="20"/>
        </w:rPr>
        <w:t>clarification</w:t>
      </w:r>
      <w:r w:rsidR="00674985">
        <w:rPr>
          <w:rFonts w:hint="eastAsia"/>
          <w:sz w:val="20"/>
        </w:rPr>
        <w:t>s</w:t>
      </w:r>
      <w:r w:rsidR="00D70E1D">
        <w:rPr>
          <w:rFonts w:hint="eastAsia"/>
          <w:sz w:val="20"/>
        </w:rPr>
        <w:t xml:space="preserve"> of a</w:t>
      </w:r>
      <w:r w:rsidR="00D70E1D" w:rsidRPr="00D70E1D">
        <w:rPr>
          <w:sz w:val="20"/>
        </w:rPr>
        <w:t>pplicability on interruption</w:t>
      </w:r>
      <w:r w:rsidR="00D70E1D">
        <w:rPr>
          <w:rFonts w:hint="eastAsia"/>
          <w:sz w:val="20"/>
        </w:rPr>
        <w:t xml:space="preserve"> </w:t>
      </w:r>
      <w:r w:rsidR="00674985">
        <w:rPr>
          <w:rFonts w:hint="eastAsia"/>
          <w:sz w:val="20"/>
        </w:rPr>
        <w:t xml:space="preserve">are </w:t>
      </w:r>
      <w:r w:rsidR="00777E25">
        <w:rPr>
          <w:rFonts w:hint="eastAsia"/>
          <w:sz w:val="20"/>
        </w:rPr>
        <w:t>agreeable</w:t>
      </w:r>
      <w:r w:rsidR="00BD6868">
        <w:rPr>
          <w:rFonts w:hint="eastAsia"/>
          <w:sz w:val="20"/>
        </w:rPr>
        <w:t xml:space="preserve"> but </w:t>
      </w:r>
      <w:r w:rsidR="00D70E1D">
        <w:rPr>
          <w:rFonts w:hint="eastAsia"/>
          <w:sz w:val="20"/>
        </w:rPr>
        <w:t xml:space="preserve">not </w:t>
      </w:r>
      <w:r w:rsidR="00777E25">
        <w:rPr>
          <w:rFonts w:hint="eastAsia"/>
          <w:sz w:val="20"/>
        </w:rPr>
        <w:t xml:space="preserve">very </w:t>
      </w:r>
      <w:r w:rsidR="00D70E1D">
        <w:rPr>
          <w:sz w:val="20"/>
        </w:rPr>
        <w:t>necessary</w:t>
      </w:r>
      <w:r w:rsidR="00D70E1D">
        <w:rPr>
          <w:rFonts w:hint="eastAsia"/>
          <w:sz w:val="20"/>
        </w:rPr>
        <w:t xml:space="preserve">, </w:t>
      </w:r>
      <w:r w:rsidR="003C0C21">
        <w:rPr>
          <w:rFonts w:hint="eastAsia"/>
          <w:sz w:val="20"/>
        </w:rPr>
        <w:t xml:space="preserve">slightly </w:t>
      </w:r>
      <w:r w:rsidR="00D70E1D">
        <w:rPr>
          <w:rFonts w:hint="eastAsia"/>
          <w:sz w:val="20"/>
        </w:rPr>
        <w:t>prefer not to capture the agreement of issue 1-5-1 in the spec.</w:t>
      </w:r>
    </w:p>
    <w:p w:rsidR="00D70E1D" w:rsidRPr="00D70E1D" w:rsidRDefault="00D70E1D" w:rsidP="00D5006F">
      <w:pPr>
        <w:spacing w:before="0" w:after="120"/>
        <w:jc w:val="left"/>
        <w:rPr>
          <w:b/>
          <w:sz w:val="20"/>
        </w:rPr>
      </w:pPr>
      <w:r w:rsidRPr="00D70E1D">
        <w:rPr>
          <w:rFonts w:hint="eastAsia"/>
          <w:b/>
          <w:sz w:val="20"/>
        </w:rPr>
        <w:t xml:space="preserve">Proposal 8: </w:t>
      </w:r>
      <w:r w:rsidR="00043098">
        <w:rPr>
          <w:rFonts w:hint="eastAsia"/>
          <w:b/>
          <w:sz w:val="20"/>
        </w:rPr>
        <w:t xml:space="preserve">Slightly </w:t>
      </w:r>
      <w:r w:rsidR="00A149B8">
        <w:rPr>
          <w:rFonts w:hint="eastAsia"/>
          <w:b/>
          <w:sz w:val="20"/>
        </w:rPr>
        <w:t>p</w:t>
      </w:r>
      <w:r w:rsidRPr="00D70E1D">
        <w:rPr>
          <w:rFonts w:hint="eastAsia"/>
          <w:b/>
          <w:sz w:val="20"/>
        </w:rPr>
        <w:t>refer not to capture the agreement of issue 1-5-1 in the spec.</w:t>
      </w:r>
    </w:p>
    <w:p w:rsidR="00F33C92" w:rsidRPr="00A149B8" w:rsidRDefault="00F33C92" w:rsidP="00D5006F">
      <w:pPr>
        <w:spacing w:before="0" w:after="120"/>
        <w:jc w:val="left"/>
        <w:rPr>
          <w:sz w:val="20"/>
        </w:rPr>
      </w:pPr>
    </w:p>
    <w:p w:rsidR="00D70E1D" w:rsidRPr="00D70E1D" w:rsidRDefault="00D70E1D" w:rsidP="00D70E1D">
      <w:pPr>
        <w:snapToGrid w:val="0"/>
        <w:spacing w:afterLines="50" w:after="120"/>
        <w:rPr>
          <w:sz w:val="20"/>
          <w:u w:val="single"/>
        </w:rPr>
      </w:pPr>
      <w:r w:rsidRPr="00D70E1D">
        <w:rPr>
          <w:b/>
          <w:sz w:val="20"/>
          <w:u w:val="single"/>
          <w:lang w:eastAsia="ko-KR"/>
        </w:rPr>
        <w:t>I</w:t>
      </w:r>
      <w:r w:rsidRPr="00D70E1D">
        <w:rPr>
          <w:rFonts w:hint="eastAsia"/>
          <w:b/>
          <w:sz w:val="20"/>
          <w:u w:val="single"/>
          <w:lang w:eastAsia="ko-KR"/>
        </w:rPr>
        <w:t>ssue 1-5-2:</w:t>
      </w:r>
      <w:r w:rsidRPr="00D70E1D">
        <w:rPr>
          <w:rFonts w:hint="eastAsia"/>
          <w:sz w:val="20"/>
          <w:u w:val="single"/>
          <w:lang w:eastAsia="ko-KR"/>
        </w:rPr>
        <w:t xml:space="preserve"> Applicability on PDCCH order receiving:</w:t>
      </w:r>
    </w:p>
    <w:p w:rsidR="005525BD" w:rsidRDefault="000064B5" w:rsidP="00D5006F">
      <w:pPr>
        <w:spacing w:before="0" w:after="120"/>
        <w:jc w:val="left"/>
        <w:rPr>
          <w:sz w:val="20"/>
        </w:rPr>
      </w:pPr>
      <w:r>
        <w:rPr>
          <w:sz w:val="20"/>
        </w:rPr>
        <w:t>T</w:t>
      </w:r>
      <w:r>
        <w:rPr>
          <w:rFonts w:hint="eastAsia"/>
          <w:sz w:val="20"/>
        </w:rPr>
        <w:t xml:space="preserve">here are two candidate options in WF [1]. </w:t>
      </w:r>
      <w:r>
        <w:rPr>
          <w:sz w:val="20"/>
        </w:rPr>
        <w:t>T</w:t>
      </w:r>
      <w:r>
        <w:rPr>
          <w:rFonts w:hint="eastAsia"/>
          <w:sz w:val="20"/>
        </w:rPr>
        <w:t xml:space="preserve">he different is only </w:t>
      </w:r>
      <w:r w:rsidR="005525BD">
        <w:rPr>
          <w:rFonts w:hint="eastAsia"/>
          <w:sz w:val="20"/>
        </w:rPr>
        <w:t xml:space="preserve">that </w:t>
      </w:r>
      <w:r>
        <w:rPr>
          <w:rFonts w:hint="eastAsia"/>
          <w:sz w:val="20"/>
        </w:rPr>
        <w:t xml:space="preserve">option 1 </w:t>
      </w:r>
      <w:r w:rsidRPr="000064B5">
        <w:rPr>
          <w:sz w:val="20"/>
        </w:rPr>
        <w:t>declare</w:t>
      </w:r>
      <w:r>
        <w:rPr>
          <w:rFonts w:hint="eastAsia"/>
          <w:sz w:val="20"/>
        </w:rPr>
        <w:t xml:space="preserve">s UE shall be capable to receive a PDCCH order no later than in slot </w:t>
      </w:r>
      <m:oMath>
        <m:r>
          <m:rPr>
            <m:sty m:val="p"/>
          </m:rPr>
          <w:rPr>
            <w:rFonts w:ascii="Cambria Math" w:hAnsi="Cambria Math"/>
            <w:sz w:val="20"/>
          </w:rPr>
          <m:t>n+</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HARQ</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activation_time</m:t>
                </m:r>
              </m:sub>
            </m:sSub>
          </m:num>
          <m:den>
            <m:r>
              <m:rPr>
                <m:sty m:val="p"/>
              </m:rPr>
              <w:rPr>
                <w:rFonts w:ascii="Cambria Math" w:hAnsi="Cambria Math"/>
                <w:sz w:val="20"/>
              </w:rPr>
              <m:t>NR slot length</m:t>
            </m:r>
          </m:den>
        </m:f>
      </m:oMath>
      <w:r>
        <w:rPr>
          <w:rFonts w:hint="eastAsia"/>
          <w:sz w:val="20"/>
        </w:rPr>
        <w:t xml:space="preserve"> and option 2 declares UE is not expected to receive a PDCCH order earlier than n +</w:t>
      </w:r>
      <w:r w:rsidRPr="000064B5">
        <w:t xml:space="preserve"> </w:t>
      </w:r>
      <w:r w:rsidRPr="000064B5">
        <w:rPr>
          <w:sz w:val="20"/>
        </w:rPr>
        <w:t>T</w:t>
      </w:r>
      <w:r w:rsidRPr="000064B5">
        <w:rPr>
          <w:sz w:val="20"/>
          <w:vertAlign w:val="subscript"/>
        </w:rPr>
        <w:t>HARQ</w:t>
      </w:r>
      <w:r w:rsidRPr="000064B5">
        <w:rPr>
          <w:sz w:val="20"/>
        </w:rPr>
        <w:t xml:space="preserve"> + </w:t>
      </w:r>
      <w:proofErr w:type="spellStart"/>
      <w:r w:rsidRPr="000064B5">
        <w:rPr>
          <w:sz w:val="20"/>
        </w:rPr>
        <w:t>T</w:t>
      </w:r>
      <w:r w:rsidRPr="000064B5">
        <w:rPr>
          <w:sz w:val="20"/>
          <w:vertAlign w:val="subscript"/>
        </w:rPr>
        <w:t>activation_time</w:t>
      </w:r>
      <w:proofErr w:type="spellEnd"/>
      <w:r>
        <w:rPr>
          <w:rFonts w:hint="eastAsia"/>
          <w:sz w:val="20"/>
        </w:rPr>
        <w:t xml:space="preserve">. </w:t>
      </w:r>
      <w:r>
        <w:rPr>
          <w:sz w:val="20"/>
        </w:rPr>
        <w:t>W</w:t>
      </w:r>
      <w:r>
        <w:rPr>
          <w:rFonts w:hint="eastAsia"/>
          <w:sz w:val="20"/>
        </w:rPr>
        <w:t xml:space="preserve">e think these two options </w:t>
      </w:r>
      <w:r w:rsidR="005525BD">
        <w:rPr>
          <w:rFonts w:hint="eastAsia"/>
          <w:sz w:val="20"/>
        </w:rPr>
        <w:t>are</w:t>
      </w:r>
      <w:r>
        <w:rPr>
          <w:rFonts w:hint="eastAsia"/>
          <w:sz w:val="20"/>
        </w:rPr>
        <w:t xml:space="preserve"> similar</w:t>
      </w:r>
      <w:r w:rsidR="005525BD">
        <w:rPr>
          <w:rFonts w:hint="eastAsia"/>
          <w:sz w:val="20"/>
        </w:rPr>
        <w:t>, and prefer option 1 if selection is needed.</w:t>
      </w:r>
    </w:p>
    <w:p w:rsidR="00D70E1D" w:rsidRPr="005525BD" w:rsidRDefault="005525BD" w:rsidP="00D5006F">
      <w:pPr>
        <w:spacing w:before="0" w:after="120"/>
        <w:jc w:val="left"/>
        <w:rPr>
          <w:b/>
          <w:sz w:val="20"/>
        </w:rPr>
      </w:pPr>
      <w:r w:rsidRPr="005525BD">
        <w:rPr>
          <w:rFonts w:hint="eastAsia"/>
          <w:b/>
          <w:sz w:val="20"/>
        </w:rPr>
        <w:t xml:space="preserve">Proposal 9: Two candidate options </w:t>
      </w:r>
      <w:proofErr w:type="gramStart"/>
      <w:r w:rsidRPr="005525BD">
        <w:rPr>
          <w:rFonts w:hint="eastAsia"/>
          <w:b/>
          <w:sz w:val="20"/>
        </w:rPr>
        <w:t>is</w:t>
      </w:r>
      <w:proofErr w:type="gramEnd"/>
      <w:r w:rsidRPr="005525BD">
        <w:rPr>
          <w:rFonts w:hint="eastAsia"/>
          <w:b/>
          <w:sz w:val="20"/>
        </w:rPr>
        <w:t xml:space="preserve"> ok, and prefer option 1</w:t>
      </w:r>
      <w:r>
        <w:rPr>
          <w:rFonts w:hint="eastAsia"/>
          <w:b/>
          <w:sz w:val="20"/>
        </w:rPr>
        <w:t>, i.e.</w:t>
      </w:r>
    </w:p>
    <w:p w:rsidR="00920A9C" w:rsidRPr="00235C9D" w:rsidRDefault="005525BD" w:rsidP="00235C9D">
      <w:pPr>
        <w:pStyle w:val="aff0"/>
        <w:numPr>
          <w:ilvl w:val="0"/>
          <w:numId w:val="36"/>
        </w:numPr>
        <w:snapToGrid w:val="0"/>
        <w:spacing w:beforeLines="10" w:before="24" w:afterLines="10" w:after="24"/>
        <w:ind w:left="680" w:hanging="340"/>
      </w:pPr>
      <w:r w:rsidRPr="00450649">
        <w:rPr>
          <w:sz w:val="20"/>
        </w:rPr>
        <w:t xml:space="preserve">The UE shall be capable to receive a PDCCH order to initiate RA procedure on the PUCCH </w:t>
      </w:r>
      <w:proofErr w:type="spellStart"/>
      <w:r w:rsidRPr="00450649">
        <w:rPr>
          <w:sz w:val="20"/>
        </w:rPr>
        <w:t>SCell</w:t>
      </w:r>
      <w:proofErr w:type="spellEnd"/>
      <w:r w:rsidRPr="00450649">
        <w:rPr>
          <w:sz w:val="20"/>
        </w:rPr>
        <w:t xml:space="preserve"> no later than in </w:t>
      </w:r>
      <w:proofErr w:type="gramStart"/>
      <w:r w:rsidRPr="00450649">
        <w:rPr>
          <w:sz w:val="20"/>
        </w:rPr>
        <w:t xml:space="preserve">slot </w:t>
      </w:r>
      <w:proofErr w:type="gramEnd"/>
      <m:oMath>
        <m:r>
          <m:rPr>
            <m:sty m:val="p"/>
          </m:rPr>
          <w:rPr>
            <w:rFonts w:ascii="Cambria Math" w:hAnsi="Cambria Math"/>
            <w:sz w:val="20"/>
          </w:rPr>
          <m:t>n+</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HARQ</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activation_time</m:t>
                </m:r>
              </m:sub>
            </m:sSub>
          </m:num>
          <m:den>
            <m:r>
              <m:rPr>
                <m:sty m:val="p"/>
              </m:rPr>
              <w:rPr>
                <w:rFonts w:ascii="Cambria Math" w:hAnsi="Cambria Math"/>
                <w:sz w:val="20"/>
              </w:rPr>
              <m:t>NR slot length</m:t>
            </m:r>
          </m:den>
        </m:f>
      </m:oMath>
      <w:r w:rsidRPr="00450649">
        <w:rPr>
          <w:sz w:val="20"/>
        </w:rPr>
        <w:t>.</w:t>
      </w:r>
    </w:p>
    <w:p w:rsidR="005525BD" w:rsidRPr="00450649" w:rsidRDefault="005525BD" w:rsidP="005525BD">
      <w:pPr>
        <w:pStyle w:val="aff0"/>
        <w:numPr>
          <w:ilvl w:val="0"/>
          <w:numId w:val="36"/>
        </w:numPr>
        <w:tabs>
          <w:tab w:val="clear" w:pos="720"/>
        </w:tabs>
        <w:snapToGrid w:val="0"/>
        <w:spacing w:beforeLines="10" w:before="24" w:afterLines="10" w:after="24"/>
        <w:ind w:left="680" w:hanging="340"/>
        <w:rPr>
          <w:sz w:val="20"/>
        </w:rPr>
      </w:pPr>
      <w:r w:rsidRPr="00450649">
        <w:rPr>
          <w:sz w:val="20"/>
        </w:rPr>
        <w:t>A delay uncertainty for reception of PDCCH order shall be accounted for in the activation timeline. The delay uncertainty for reception of PDCCH order starts from end of n + T</w:t>
      </w:r>
      <w:r w:rsidRPr="005525BD">
        <w:rPr>
          <w:sz w:val="20"/>
          <w:vertAlign w:val="subscript"/>
        </w:rPr>
        <w:t>HARQ</w:t>
      </w:r>
      <w:r w:rsidRPr="00450649">
        <w:rPr>
          <w:sz w:val="20"/>
        </w:rPr>
        <w:t xml:space="preserve"> + </w:t>
      </w:r>
      <w:proofErr w:type="spellStart"/>
      <w:r w:rsidRPr="00450649">
        <w:rPr>
          <w:sz w:val="20"/>
        </w:rPr>
        <w:t>T</w:t>
      </w:r>
      <w:r w:rsidRPr="005525BD">
        <w:rPr>
          <w:sz w:val="20"/>
          <w:vertAlign w:val="subscript"/>
        </w:rPr>
        <w:t>activation_time</w:t>
      </w:r>
      <w:proofErr w:type="spellEnd"/>
      <w:r w:rsidRPr="00450649">
        <w:rPr>
          <w:sz w:val="20"/>
        </w:rPr>
        <w:t xml:space="preserve"> until reception of PDCCH order.</w:t>
      </w:r>
    </w:p>
    <w:p w:rsidR="005525BD" w:rsidRPr="00450649" w:rsidRDefault="005525BD" w:rsidP="005525BD">
      <w:pPr>
        <w:pStyle w:val="aff0"/>
        <w:numPr>
          <w:ilvl w:val="0"/>
          <w:numId w:val="36"/>
        </w:numPr>
        <w:tabs>
          <w:tab w:val="clear" w:pos="720"/>
        </w:tabs>
        <w:snapToGrid w:val="0"/>
        <w:spacing w:beforeLines="10" w:before="24" w:afterLines="50" w:after="120"/>
        <w:ind w:left="680" w:hanging="340"/>
        <w:rPr>
          <w:sz w:val="20"/>
        </w:rPr>
      </w:pPr>
      <w:r w:rsidRPr="00450649">
        <w:rPr>
          <w:sz w:val="20"/>
        </w:rPr>
        <w:t xml:space="preserve">FFS whether and how to capture the delay uncertainty for reception of PDCCH order in the PUCCH </w:t>
      </w:r>
      <w:proofErr w:type="spellStart"/>
      <w:r w:rsidRPr="00450649">
        <w:rPr>
          <w:sz w:val="20"/>
        </w:rPr>
        <w:t>SCell</w:t>
      </w:r>
      <w:proofErr w:type="spellEnd"/>
      <w:r w:rsidRPr="00450649">
        <w:rPr>
          <w:sz w:val="20"/>
        </w:rPr>
        <w:t xml:space="preserve"> activation delay requirements (which can be included in issue 1-3-</w:t>
      </w:r>
      <w:r w:rsidRPr="00450649">
        <w:rPr>
          <w:rFonts w:hint="eastAsia"/>
          <w:sz w:val="20"/>
        </w:rPr>
        <w:t>4</w:t>
      </w:r>
      <w:r w:rsidRPr="00450649">
        <w:rPr>
          <w:sz w:val="20"/>
        </w:rPr>
        <w:t>)</w:t>
      </w:r>
    </w:p>
    <w:p w:rsidR="00D70E1D" w:rsidRPr="005525BD" w:rsidRDefault="005525BD" w:rsidP="00D5006F">
      <w:pPr>
        <w:spacing w:before="0" w:after="120"/>
        <w:jc w:val="left"/>
        <w:rPr>
          <w:sz w:val="20"/>
        </w:rPr>
      </w:pPr>
      <w:r>
        <w:rPr>
          <w:sz w:val="20"/>
        </w:rPr>
        <w:t>F</w:t>
      </w:r>
      <w:r>
        <w:rPr>
          <w:rFonts w:hint="eastAsia"/>
          <w:sz w:val="20"/>
        </w:rPr>
        <w:t xml:space="preserve">or above FFS, we think </w:t>
      </w:r>
      <w:r w:rsidR="00A353C6">
        <w:rPr>
          <w:rFonts w:hint="eastAsia"/>
          <w:sz w:val="20"/>
        </w:rPr>
        <w:t>the</w:t>
      </w:r>
      <w:r w:rsidR="00A353C6" w:rsidRPr="00450649">
        <w:rPr>
          <w:sz w:val="20"/>
        </w:rPr>
        <w:t xml:space="preserve"> delay uncertainty for reception of PDCCH order</w:t>
      </w:r>
      <w:r w:rsidR="00A353C6">
        <w:rPr>
          <w:rFonts w:hint="eastAsia"/>
          <w:sz w:val="20"/>
        </w:rPr>
        <w:t xml:space="preserve"> (</w:t>
      </w:r>
      <w:r w:rsidRPr="005525BD">
        <w:rPr>
          <w:sz w:val="20"/>
        </w:rPr>
        <w:t>T</w:t>
      </w:r>
      <w:r w:rsidRPr="00A353C6">
        <w:rPr>
          <w:sz w:val="20"/>
          <w:vertAlign w:val="subscript"/>
        </w:rPr>
        <w:t>PDCCH</w:t>
      </w:r>
      <w:r w:rsidR="00A353C6">
        <w:rPr>
          <w:rFonts w:hint="eastAsia"/>
          <w:sz w:val="20"/>
        </w:rPr>
        <w:t>)</w:t>
      </w:r>
      <w:r w:rsidRPr="005525BD">
        <w:rPr>
          <w:sz w:val="20"/>
        </w:rPr>
        <w:t xml:space="preserve"> </w:t>
      </w:r>
      <w:r w:rsidR="00A353C6">
        <w:rPr>
          <w:rFonts w:hint="eastAsia"/>
          <w:sz w:val="20"/>
        </w:rPr>
        <w:t xml:space="preserve">will be included </w:t>
      </w:r>
      <w:r w:rsidRPr="005525BD">
        <w:rPr>
          <w:sz w:val="20"/>
        </w:rPr>
        <w:t xml:space="preserve">in the PUCCH </w:t>
      </w:r>
      <w:proofErr w:type="spellStart"/>
      <w:r w:rsidRPr="005525BD">
        <w:rPr>
          <w:sz w:val="20"/>
        </w:rPr>
        <w:t>SCell</w:t>
      </w:r>
      <w:proofErr w:type="spellEnd"/>
      <w:r w:rsidRPr="005525BD">
        <w:rPr>
          <w:sz w:val="20"/>
        </w:rPr>
        <w:t xml:space="preserve"> activation requirements for invalid TA case</w:t>
      </w:r>
      <w:r w:rsidR="00A353C6">
        <w:rPr>
          <w:rFonts w:hint="eastAsia"/>
          <w:sz w:val="20"/>
        </w:rPr>
        <w:t xml:space="preserve"> and is defined as above with no certain value need defined.</w:t>
      </w:r>
    </w:p>
    <w:p w:rsidR="00D5006F" w:rsidRPr="00A353C6" w:rsidRDefault="00A353C6" w:rsidP="00D5006F">
      <w:pPr>
        <w:spacing w:before="0" w:after="120"/>
        <w:jc w:val="left"/>
        <w:rPr>
          <w:b/>
          <w:sz w:val="20"/>
        </w:rPr>
      </w:pPr>
      <w:r w:rsidRPr="00A353C6">
        <w:rPr>
          <w:rFonts w:hint="eastAsia"/>
          <w:b/>
          <w:sz w:val="20"/>
        </w:rPr>
        <w:t>Proposal 10: The</w:t>
      </w:r>
      <w:r w:rsidRPr="00A353C6">
        <w:rPr>
          <w:b/>
          <w:sz w:val="20"/>
        </w:rPr>
        <w:t xml:space="preserve"> delay uncertainty for reception of PDCCH order</w:t>
      </w:r>
      <w:r w:rsidRPr="00A353C6">
        <w:rPr>
          <w:rFonts w:hint="eastAsia"/>
          <w:b/>
          <w:sz w:val="20"/>
        </w:rPr>
        <w:t xml:space="preserve"> (</w:t>
      </w:r>
      <w:r w:rsidRPr="00A353C6">
        <w:rPr>
          <w:b/>
          <w:sz w:val="20"/>
        </w:rPr>
        <w:t>T</w:t>
      </w:r>
      <w:r w:rsidRPr="00A353C6">
        <w:rPr>
          <w:b/>
          <w:sz w:val="20"/>
          <w:vertAlign w:val="subscript"/>
        </w:rPr>
        <w:t>PDCCH</w:t>
      </w:r>
      <w:r w:rsidRPr="00A353C6">
        <w:rPr>
          <w:rFonts w:hint="eastAsia"/>
          <w:b/>
          <w:sz w:val="20"/>
        </w:rPr>
        <w:t>)</w:t>
      </w:r>
      <w:r w:rsidRPr="00A353C6">
        <w:rPr>
          <w:b/>
          <w:sz w:val="20"/>
        </w:rPr>
        <w:t xml:space="preserve"> </w:t>
      </w:r>
      <w:r w:rsidRPr="00A353C6">
        <w:rPr>
          <w:rFonts w:hint="eastAsia"/>
          <w:b/>
          <w:sz w:val="20"/>
        </w:rPr>
        <w:t xml:space="preserve">will be included </w:t>
      </w:r>
      <w:r w:rsidRPr="00A353C6">
        <w:rPr>
          <w:b/>
          <w:sz w:val="20"/>
        </w:rPr>
        <w:t xml:space="preserve">in the PUCCH </w:t>
      </w:r>
      <w:proofErr w:type="spellStart"/>
      <w:r w:rsidRPr="00A353C6">
        <w:rPr>
          <w:b/>
          <w:sz w:val="20"/>
        </w:rPr>
        <w:t>SCell</w:t>
      </w:r>
      <w:proofErr w:type="spellEnd"/>
      <w:r w:rsidRPr="00A353C6">
        <w:rPr>
          <w:b/>
          <w:sz w:val="20"/>
        </w:rPr>
        <w:t xml:space="preserve"> activation requirements for invalid TA case</w:t>
      </w:r>
      <w:r w:rsidRPr="00A353C6">
        <w:rPr>
          <w:rFonts w:hint="eastAsia"/>
          <w:b/>
          <w:sz w:val="20"/>
        </w:rPr>
        <w:t xml:space="preserve"> and is defined as above with no certain value need defined.</w:t>
      </w:r>
    </w:p>
    <w:p w:rsidR="000903DF" w:rsidRDefault="000903DF" w:rsidP="001606B6">
      <w:pPr>
        <w:spacing w:before="0" w:after="120"/>
        <w:jc w:val="left"/>
        <w:rPr>
          <w:sz w:val="20"/>
          <w:lang w:val="x-none"/>
        </w:rPr>
      </w:pPr>
    </w:p>
    <w:p w:rsidR="002807D4" w:rsidRPr="002807D4" w:rsidRDefault="002807D4" w:rsidP="002807D4">
      <w:pPr>
        <w:pStyle w:val="2"/>
      </w:pPr>
      <w:r>
        <w:rPr>
          <w:rFonts w:hint="eastAsia"/>
        </w:rPr>
        <w:t xml:space="preserve">2.2. Discussion for </w:t>
      </w:r>
      <w:r w:rsidR="007B1320" w:rsidRPr="007B1320">
        <w:t xml:space="preserve">PUCCH </w:t>
      </w:r>
      <w:proofErr w:type="spellStart"/>
      <w:r w:rsidR="007B1320" w:rsidRPr="007B1320">
        <w:t>Scell</w:t>
      </w:r>
      <w:proofErr w:type="spellEnd"/>
      <w:r w:rsidR="007B1320" w:rsidRPr="007B1320">
        <w:t xml:space="preserve"> activation with multiple </w:t>
      </w:r>
      <w:proofErr w:type="spellStart"/>
      <w:r w:rsidR="007B1320" w:rsidRPr="007B1320">
        <w:t>S</w:t>
      </w:r>
      <w:r w:rsidR="00522515">
        <w:rPr>
          <w:rFonts w:hint="eastAsia"/>
        </w:rPr>
        <w:t>C</w:t>
      </w:r>
      <w:r w:rsidR="007B1320" w:rsidRPr="007B1320">
        <w:t>ell</w:t>
      </w:r>
      <w:proofErr w:type="spellEnd"/>
    </w:p>
    <w:p w:rsidR="002807D4" w:rsidRPr="00522515" w:rsidRDefault="00522515" w:rsidP="001606B6">
      <w:pPr>
        <w:spacing w:before="0" w:after="120"/>
        <w:jc w:val="left"/>
        <w:rPr>
          <w:sz w:val="20"/>
        </w:rPr>
      </w:pPr>
      <w:r>
        <w:rPr>
          <w:rFonts w:hint="eastAsia"/>
          <w:sz w:val="20"/>
        </w:rPr>
        <w:t>The objectives</w:t>
      </w:r>
      <w:r w:rsidRPr="00522515">
        <w:rPr>
          <w:sz w:val="20"/>
        </w:rPr>
        <w:t xml:space="preserve"> </w:t>
      </w:r>
      <w:r>
        <w:rPr>
          <w:rFonts w:hint="eastAsia"/>
          <w:sz w:val="20"/>
        </w:rPr>
        <w:t xml:space="preserve">for PUCCH </w:t>
      </w:r>
      <w:proofErr w:type="spellStart"/>
      <w:r>
        <w:rPr>
          <w:rFonts w:hint="eastAsia"/>
          <w:sz w:val="20"/>
        </w:rPr>
        <w:t>SCell</w:t>
      </w:r>
      <w:proofErr w:type="spellEnd"/>
      <w:r>
        <w:rPr>
          <w:rFonts w:hint="eastAsia"/>
          <w:sz w:val="20"/>
        </w:rPr>
        <w:t xml:space="preserve"> activation/deactivation in the WID [2] includes following items:</w:t>
      </w:r>
    </w:p>
    <w:p w:rsidR="00522515" w:rsidRPr="009D6AD1" w:rsidRDefault="00522515" w:rsidP="00B8385D">
      <w:pPr>
        <w:pStyle w:val="af6"/>
        <w:spacing w:before="0" w:beforeAutospacing="0" w:after="0" w:afterAutospacing="0"/>
        <w:ind w:left="360"/>
        <w:jc w:val="left"/>
        <w:rPr>
          <w:bCs/>
          <w:kern w:val="24"/>
          <w:sz w:val="20"/>
          <w:szCs w:val="20"/>
        </w:rPr>
      </w:pPr>
      <w:r>
        <w:rPr>
          <w:rFonts w:hint="eastAsia"/>
          <w:bCs/>
          <w:kern w:val="24"/>
          <w:sz w:val="20"/>
          <w:szCs w:val="20"/>
        </w:rPr>
        <w:t xml:space="preserve">(3)   </w:t>
      </w:r>
      <w:r w:rsidRPr="009D6AD1">
        <w:rPr>
          <w:bCs/>
          <w:kern w:val="24"/>
          <w:sz w:val="20"/>
          <w:szCs w:val="20"/>
        </w:rPr>
        <w:t xml:space="preserve">PUCCH </w:t>
      </w:r>
      <w:proofErr w:type="spellStart"/>
      <w:r w:rsidRPr="009D6AD1">
        <w:rPr>
          <w:bCs/>
          <w:kern w:val="24"/>
          <w:sz w:val="20"/>
          <w:szCs w:val="20"/>
        </w:rPr>
        <w:t>SCell</w:t>
      </w:r>
      <w:proofErr w:type="spellEnd"/>
      <w:r w:rsidRPr="009D6AD1">
        <w:rPr>
          <w:bCs/>
          <w:kern w:val="24"/>
          <w:sz w:val="20"/>
          <w:szCs w:val="20"/>
        </w:rPr>
        <w:t xml:space="preserve"> activation</w:t>
      </w:r>
      <w:r>
        <w:rPr>
          <w:bCs/>
          <w:kern w:val="24"/>
          <w:sz w:val="20"/>
          <w:szCs w:val="20"/>
        </w:rPr>
        <w:t>/deactivation [RAN4]</w:t>
      </w:r>
    </w:p>
    <w:p w:rsidR="00522515" w:rsidRPr="009D6AD1" w:rsidRDefault="00522515" w:rsidP="00B8385D">
      <w:pPr>
        <w:pStyle w:val="afa"/>
        <w:widowControl/>
        <w:numPr>
          <w:ilvl w:val="1"/>
          <w:numId w:val="39"/>
        </w:numPr>
        <w:spacing w:before="0" w:line="240" w:lineRule="auto"/>
        <w:ind w:firstLineChars="0"/>
        <w:jc w:val="left"/>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rsidR="00522515" w:rsidRPr="009D6AD1" w:rsidRDefault="00522515" w:rsidP="00B8385D">
      <w:pPr>
        <w:pStyle w:val="afa"/>
        <w:widowControl/>
        <w:numPr>
          <w:ilvl w:val="1"/>
          <w:numId w:val="39"/>
        </w:numPr>
        <w:spacing w:before="0" w:line="240" w:lineRule="auto"/>
        <w:ind w:firstLineChars="0"/>
        <w:jc w:val="left"/>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rsidR="00522515" w:rsidRPr="009D6AD1" w:rsidRDefault="00522515" w:rsidP="00B8385D">
      <w:pPr>
        <w:pStyle w:val="afa"/>
        <w:widowControl/>
        <w:numPr>
          <w:ilvl w:val="1"/>
          <w:numId w:val="39"/>
        </w:numPr>
        <w:spacing w:before="0" w:line="240" w:lineRule="auto"/>
        <w:ind w:firstLineChars="0"/>
        <w:jc w:val="left"/>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rsidR="00522515" w:rsidRPr="009D6AD1" w:rsidRDefault="00522515" w:rsidP="00B8385D">
      <w:pPr>
        <w:pStyle w:val="afa"/>
        <w:widowControl/>
        <w:numPr>
          <w:ilvl w:val="1"/>
          <w:numId w:val="39"/>
        </w:numPr>
        <w:spacing w:before="0" w:afterLines="50" w:after="120" w:line="240" w:lineRule="auto"/>
        <w:ind w:left="1434" w:firstLineChars="0" w:hanging="357"/>
        <w:jc w:val="left"/>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rsidR="00A353C6" w:rsidRDefault="00B8385D" w:rsidP="001606B6">
      <w:pPr>
        <w:spacing w:before="0" w:after="120"/>
        <w:jc w:val="left"/>
        <w:rPr>
          <w:sz w:val="20"/>
        </w:rPr>
      </w:pPr>
      <w:r>
        <w:rPr>
          <w:sz w:val="20"/>
        </w:rPr>
        <w:t>T</w:t>
      </w:r>
      <w:r>
        <w:rPr>
          <w:rFonts w:hint="eastAsia"/>
          <w:sz w:val="20"/>
        </w:rPr>
        <w:t xml:space="preserve">he PUCCH </w:t>
      </w:r>
      <w:proofErr w:type="spellStart"/>
      <w:r>
        <w:rPr>
          <w:rFonts w:hint="eastAsia"/>
          <w:sz w:val="20"/>
        </w:rPr>
        <w:t>SCell</w:t>
      </w:r>
      <w:proofErr w:type="spellEnd"/>
      <w:r>
        <w:rPr>
          <w:rFonts w:hint="eastAsia"/>
          <w:sz w:val="20"/>
        </w:rPr>
        <w:t xml:space="preserve"> </w:t>
      </w:r>
      <w:r w:rsidR="005951CA">
        <w:rPr>
          <w:rFonts w:hint="eastAsia"/>
          <w:sz w:val="20"/>
        </w:rPr>
        <w:t xml:space="preserve">activation delay </w:t>
      </w:r>
      <w:r w:rsidR="00D31D69">
        <w:rPr>
          <w:rFonts w:hint="eastAsia"/>
          <w:sz w:val="20"/>
        </w:rPr>
        <w:t xml:space="preserve">requirements </w:t>
      </w:r>
      <w:r>
        <w:rPr>
          <w:rFonts w:hint="eastAsia"/>
          <w:sz w:val="20"/>
        </w:rPr>
        <w:t xml:space="preserve">with multiple </w:t>
      </w:r>
      <w:proofErr w:type="spellStart"/>
      <w:r>
        <w:rPr>
          <w:rFonts w:hint="eastAsia"/>
          <w:sz w:val="20"/>
        </w:rPr>
        <w:t>SCells</w:t>
      </w:r>
      <w:proofErr w:type="spellEnd"/>
      <w:r>
        <w:rPr>
          <w:rFonts w:hint="eastAsia"/>
          <w:sz w:val="20"/>
        </w:rPr>
        <w:t xml:space="preserve"> activation/deactivation are included in </w:t>
      </w:r>
      <w:r w:rsidR="00547542">
        <w:rPr>
          <w:rFonts w:hint="eastAsia"/>
          <w:sz w:val="20"/>
        </w:rPr>
        <w:t xml:space="preserve">this </w:t>
      </w:r>
      <w:r>
        <w:rPr>
          <w:rFonts w:hint="eastAsia"/>
          <w:sz w:val="20"/>
        </w:rPr>
        <w:t xml:space="preserve">objective. </w:t>
      </w:r>
      <w:r w:rsidR="00B439CB">
        <w:rPr>
          <w:rFonts w:hint="eastAsia"/>
          <w:sz w:val="20"/>
        </w:rPr>
        <w:t xml:space="preserve">In RAN4#101e meeting, a draft CR was scheduled for </w:t>
      </w:r>
      <w:r w:rsidR="00B439CB" w:rsidRPr="00B439CB">
        <w:rPr>
          <w:sz w:val="20"/>
        </w:rPr>
        <w:t xml:space="preserve">PUCCH </w:t>
      </w:r>
      <w:proofErr w:type="spellStart"/>
      <w:r w:rsidR="00B439CB" w:rsidRPr="00B439CB">
        <w:rPr>
          <w:sz w:val="20"/>
        </w:rPr>
        <w:t>Scell</w:t>
      </w:r>
      <w:proofErr w:type="spellEnd"/>
      <w:r w:rsidR="00B439CB" w:rsidRPr="00B439CB">
        <w:rPr>
          <w:sz w:val="20"/>
        </w:rPr>
        <w:t xml:space="preserve"> activation delay requirements with multiple </w:t>
      </w:r>
      <w:proofErr w:type="spellStart"/>
      <w:r w:rsidR="00B439CB" w:rsidRPr="00B439CB">
        <w:rPr>
          <w:sz w:val="20"/>
        </w:rPr>
        <w:t>S</w:t>
      </w:r>
      <w:r w:rsidR="00B439CB">
        <w:rPr>
          <w:rFonts w:hint="eastAsia"/>
          <w:sz w:val="20"/>
        </w:rPr>
        <w:t>C</w:t>
      </w:r>
      <w:r w:rsidR="00B439CB" w:rsidRPr="00B439CB">
        <w:rPr>
          <w:sz w:val="20"/>
        </w:rPr>
        <w:t>ell</w:t>
      </w:r>
      <w:proofErr w:type="spellEnd"/>
      <w:r w:rsidR="00B439CB">
        <w:rPr>
          <w:rFonts w:hint="eastAsia"/>
          <w:sz w:val="20"/>
        </w:rPr>
        <w:t xml:space="preserve"> [3]. </w:t>
      </w:r>
      <w:r w:rsidR="00B439CB">
        <w:rPr>
          <w:sz w:val="20"/>
        </w:rPr>
        <w:t>S</w:t>
      </w:r>
      <w:r w:rsidR="00B439CB">
        <w:rPr>
          <w:rFonts w:hint="eastAsia"/>
          <w:sz w:val="20"/>
        </w:rPr>
        <w:t xml:space="preserve">o </w:t>
      </w:r>
      <w:r w:rsidR="00B439CB" w:rsidRPr="00B439CB">
        <w:rPr>
          <w:sz w:val="20"/>
        </w:rPr>
        <w:t xml:space="preserve">PUCCH </w:t>
      </w:r>
      <w:proofErr w:type="spellStart"/>
      <w:r w:rsidR="00B439CB" w:rsidRPr="00B439CB">
        <w:rPr>
          <w:sz w:val="20"/>
        </w:rPr>
        <w:t>Scell</w:t>
      </w:r>
      <w:proofErr w:type="spellEnd"/>
      <w:r w:rsidR="00B439CB" w:rsidRPr="00B439CB">
        <w:rPr>
          <w:sz w:val="20"/>
        </w:rPr>
        <w:t xml:space="preserve"> activation delay requirements with multiple </w:t>
      </w:r>
      <w:proofErr w:type="spellStart"/>
      <w:r w:rsidR="00B439CB" w:rsidRPr="00B439CB">
        <w:rPr>
          <w:sz w:val="20"/>
        </w:rPr>
        <w:t>Scell</w:t>
      </w:r>
      <w:proofErr w:type="spellEnd"/>
      <w:r w:rsidR="00B439CB">
        <w:rPr>
          <w:rFonts w:hint="eastAsia"/>
          <w:sz w:val="20"/>
        </w:rPr>
        <w:t xml:space="preserve"> should be discussed and defined.</w:t>
      </w:r>
    </w:p>
    <w:p w:rsidR="00B439CB" w:rsidRDefault="00B439CB" w:rsidP="001606B6">
      <w:pPr>
        <w:spacing w:before="0" w:after="120"/>
        <w:jc w:val="left"/>
        <w:rPr>
          <w:sz w:val="20"/>
        </w:rPr>
      </w:pPr>
      <w:r>
        <w:rPr>
          <w:rFonts w:hint="eastAsia"/>
          <w:sz w:val="20"/>
        </w:rPr>
        <w:t xml:space="preserve">The </w:t>
      </w:r>
      <w:r w:rsidRPr="00B439CB">
        <w:rPr>
          <w:sz w:val="20"/>
        </w:rPr>
        <w:t xml:space="preserve">PUCCH </w:t>
      </w:r>
      <w:proofErr w:type="spellStart"/>
      <w:r w:rsidRPr="00B439CB">
        <w:rPr>
          <w:sz w:val="20"/>
        </w:rPr>
        <w:t>Scell</w:t>
      </w:r>
      <w:proofErr w:type="spellEnd"/>
      <w:r w:rsidRPr="00B439CB">
        <w:rPr>
          <w:sz w:val="20"/>
        </w:rPr>
        <w:t xml:space="preserve"> activation delay requirements with multiple </w:t>
      </w:r>
      <w:proofErr w:type="spellStart"/>
      <w:r w:rsidRPr="00B439CB">
        <w:rPr>
          <w:sz w:val="20"/>
        </w:rPr>
        <w:t>S</w:t>
      </w:r>
      <w:r>
        <w:rPr>
          <w:rFonts w:hint="eastAsia"/>
          <w:sz w:val="20"/>
        </w:rPr>
        <w:t>C</w:t>
      </w:r>
      <w:r w:rsidRPr="00B439CB">
        <w:rPr>
          <w:sz w:val="20"/>
        </w:rPr>
        <w:t>ell</w:t>
      </w:r>
      <w:r w:rsidR="00D64A67">
        <w:rPr>
          <w:rFonts w:hint="eastAsia"/>
          <w:sz w:val="20"/>
        </w:rPr>
        <w:t>s</w:t>
      </w:r>
      <w:proofErr w:type="spellEnd"/>
      <w:r>
        <w:rPr>
          <w:rFonts w:hint="eastAsia"/>
          <w:sz w:val="20"/>
        </w:rPr>
        <w:t xml:space="preserve"> should be </w:t>
      </w:r>
      <w:r w:rsidR="00016315">
        <w:rPr>
          <w:rFonts w:hint="eastAsia"/>
          <w:sz w:val="20"/>
        </w:rPr>
        <w:t xml:space="preserve">for the case </w:t>
      </w:r>
      <w:r w:rsidR="00016315">
        <w:rPr>
          <w:sz w:val="20"/>
        </w:rPr>
        <w:t>that</w:t>
      </w:r>
      <w:r w:rsidR="00016315">
        <w:rPr>
          <w:rFonts w:hint="eastAsia"/>
          <w:sz w:val="20"/>
        </w:rPr>
        <w:t xml:space="preserve"> </w:t>
      </w:r>
      <w:r>
        <w:rPr>
          <w:rFonts w:hint="eastAsia"/>
          <w:sz w:val="20"/>
        </w:rPr>
        <w:t xml:space="preserve">multiple </w:t>
      </w:r>
      <w:proofErr w:type="spellStart"/>
      <w:r>
        <w:rPr>
          <w:rFonts w:hint="eastAsia"/>
          <w:sz w:val="20"/>
        </w:rPr>
        <w:t>SCells</w:t>
      </w:r>
      <w:proofErr w:type="spellEnd"/>
      <w:r>
        <w:rPr>
          <w:rFonts w:hint="eastAsia"/>
          <w:sz w:val="20"/>
        </w:rPr>
        <w:t xml:space="preserve"> </w:t>
      </w:r>
      <w:r w:rsidR="00AE47B4">
        <w:rPr>
          <w:rFonts w:hint="eastAsia"/>
          <w:sz w:val="20"/>
        </w:rPr>
        <w:t xml:space="preserve">are </w:t>
      </w:r>
      <w:r>
        <w:rPr>
          <w:rFonts w:hint="eastAsia"/>
          <w:sz w:val="20"/>
        </w:rPr>
        <w:t xml:space="preserve">activated by </w:t>
      </w:r>
      <w:r w:rsidRPr="00B439CB">
        <w:rPr>
          <w:sz w:val="20"/>
        </w:rPr>
        <w:t>one single MAC command</w:t>
      </w:r>
      <w:r w:rsidRPr="00B439CB">
        <w:rPr>
          <w:rFonts w:hint="eastAsia"/>
          <w:sz w:val="20"/>
        </w:rPr>
        <w:t xml:space="preserve"> </w:t>
      </w:r>
      <w:r>
        <w:rPr>
          <w:rFonts w:hint="eastAsia"/>
          <w:sz w:val="20"/>
        </w:rPr>
        <w:t xml:space="preserve">with one </w:t>
      </w:r>
      <w:proofErr w:type="spellStart"/>
      <w:r>
        <w:rPr>
          <w:rFonts w:hint="eastAsia"/>
          <w:sz w:val="20"/>
        </w:rPr>
        <w:t>SCell</w:t>
      </w:r>
      <w:proofErr w:type="spellEnd"/>
      <w:r>
        <w:rPr>
          <w:rFonts w:hint="eastAsia"/>
          <w:sz w:val="20"/>
        </w:rPr>
        <w:t xml:space="preserve"> </w:t>
      </w:r>
      <w:r w:rsidR="00AE47B4">
        <w:rPr>
          <w:rFonts w:hint="eastAsia"/>
          <w:sz w:val="20"/>
        </w:rPr>
        <w:t xml:space="preserve">configured with </w:t>
      </w:r>
      <w:r>
        <w:rPr>
          <w:rFonts w:hint="eastAsia"/>
          <w:sz w:val="20"/>
        </w:rPr>
        <w:t xml:space="preserve">PUCCH. </w:t>
      </w:r>
      <w:r>
        <w:rPr>
          <w:sz w:val="20"/>
        </w:rPr>
        <w:t>F</w:t>
      </w:r>
      <w:r>
        <w:rPr>
          <w:rFonts w:hint="eastAsia"/>
          <w:sz w:val="20"/>
        </w:rPr>
        <w:t>or this case,</w:t>
      </w:r>
      <w:r w:rsidR="009E6D52">
        <w:rPr>
          <w:rFonts w:hint="eastAsia"/>
          <w:sz w:val="20"/>
        </w:rPr>
        <w:t xml:space="preserve"> we think there are two </w:t>
      </w:r>
      <w:r w:rsidR="009E6D52">
        <w:rPr>
          <w:rFonts w:hint="eastAsia"/>
          <w:sz w:val="20"/>
        </w:rPr>
        <w:lastRenderedPageBreak/>
        <w:t>parallel procedure</w:t>
      </w:r>
      <w:r w:rsidR="00042008">
        <w:rPr>
          <w:rFonts w:hint="eastAsia"/>
          <w:sz w:val="20"/>
        </w:rPr>
        <w:t>s</w:t>
      </w:r>
      <w:r w:rsidR="009E6D52">
        <w:rPr>
          <w:rFonts w:hint="eastAsia"/>
          <w:sz w:val="20"/>
        </w:rPr>
        <w:t xml:space="preserve"> for </w:t>
      </w:r>
      <w:proofErr w:type="spellStart"/>
      <w:r w:rsidR="009E6D52">
        <w:rPr>
          <w:rFonts w:hint="eastAsia"/>
          <w:sz w:val="20"/>
        </w:rPr>
        <w:t>SCell</w:t>
      </w:r>
      <w:proofErr w:type="spellEnd"/>
      <w:r w:rsidR="009E6D52">
        <w:rPr>
          <w:rFonts w:hint="eastAsia"/>
          <w:sz w:val="20"/>
        </w:rPr>
        <w:t xml:space="preserve"> activation, one is PUCCH </w:t>
      </w:r>
      <w:proofErr w:type="spellStart"/>
      <w:r w:rsidR="009E6D52">
        <w:rPr>
          <w:rFonts w:hint="eastAsia"/>
          <w:sz w:val="20"/>
        </w:rPr>
        <w:t>SCell</w:t>
      </w:r>
      <w:proofErr w:type="spellEnd"/>
      <w:r w:rsidR="009E6D52">
        <w:rPr>
          <w:rFonts w:hint="eastAsia"/>
          <w:sz w:val="20"/>
        </w:rPr>
        <w:t xml:space="preserve"> activation procedure</w:t>
      </w:r>
      <w:r w:rsidR="009E6D52" w:rsidRPr="009E6D52">
        <w:rPr>
          <w:rFonts w:hint="eastAsia"/>
          <w:sz w:val="20"/>
        </w:rPr>
        <w:t xml:space="preserve"> </w:t>
      </w:r>
      <w:r w:rsidR="009E6D52">
        <w:rPr>
          <w:rFonts w:hint="eastAsia"/>
          <w:sz w:val="20"/>
        </w:rPr>
        <w:t xml:space="preserve">and one is other downlink </w:t>
      </w:r>
      <w:proofErr w:type="spellStart"/>
      <w:r w:rsidR="009E6D52">
        <w:rPr>
          <w:rFonts w:hint="eastAsia"/>
          <w:sz w:val="20"/>
        </w:rPr>
        <w:t>SCells</w:t>
      </w:r>
      <w:proofErr w:type="spellEnd"/>
      <w:r w:rsidR="009E6D52">
        <w:rPr>
          <w:rFonts w:hint="eastAsia"/>
          <w:sz w:val="20"/>
        </w:rPr>
        <w:t xml:space="preserve"> activation procedure</w:t>
      </w:r>
      <w:r w:rsidR="00D64A67">
        <w:rPr>
          <w:rFonts w:hint="eastAsia"/>
          <w:sz w:val="20"/>
        </w:rPr>
        <w:t>. T</w:t>
      </w:r>
      <w:r w:rsidR="009E6D52">
        <w:rPr>
          <w:rFonts w:hint="eastAsia"/>
          <w:sz w:val="20"/>
        </w:rPr>
        <w:t xml:space="preserve">he </w:t>
      </w:r>
      <w:r w:rsidR="00D64A67">
        <w:rPr>
          <w:rFonts w:hint="eastAsia"/>
          <w:sz w:val="20"/>
        </w:rPr>
        <w:t xml:space="preserve">PUCCH </w:t>
      </w:r>
      <w:proofErr w:type="spellStart"/>
      <w:r w:rsidR="00D64A67">
        <w:rPr>
          <w:rFonts w:hint="eastAsia"/>
          <w:sz w:val="20"/>
        </w:rPr>
        <w:t>SCell</w:t>
      </w:r>
      <w:proofErr w:type="spellEnd"/>
      <w:r w:rsidR="00D64A67">
        <w:rPr>
          <w:rFonts w:hint="eastAsia"/>
          <w:sz w:val="20"/>
        </w:rPr>
        <w:t xml:space="preserve"> </w:t>
      </w:r>
      <w:r w:rsidR="009E6D52">
        <w:rPr>
          <w:rFonts w:hint="eastAsia"/>
          <w:sz w:val="20"/>
        </w:rPr>
        <w:t xml:space="preserve">activation delay requirements will reuse </w:t>
      </w:r>
      <w:r w:rsidR="0045447C">
        <w:rPr>
          <w:rFonts w:hint="eastAsia"/>
          <w:sz w:val="20"/>
        </w:rPr>
        <w:t xml:space="preserve">the requirements of single </w:t>
      </w:r>
      <w:r w:rsidR="009E6D52">
        <w:rPr>
          <w:rFonts w:hint="eastAsia"/>
          <w:sz w:val="20"/>
        </w:rPr>
        <w:t xml:space="preserve">PUCCH </w:t>
      </w:r>
      <w:proofErr w:type="spellStart"/>
      <w:r w:rsidR="009E6D52">
        <w:rPr>
          <w:rFonts w:hint="eastAsia"/>
          <w:sz w:val="20"/>
        </w:rPr>
        <w:t>SCell</w:t>
      </w:r>
      <w:proofErr w:type="spellEnd"/>
      <w:r w:rsidR="009E6D52">
        <w:rPr>
          <w:rFonts w:hint="eastAsia"/>
          <w:sz w:val="20"/>
        </w:rPr>
        <w:t xml:space="preserve"> activation delay requirements </w:t>
      </w:r>
      <w:r w:rsidR="0045447C">
        <w:rPr>
          <w:rFonts w:hint="eastAsia"/>
          <w:sz w:val="20"/>
        </w:rPr>
        <w:t xml:space="preserve">which </w:t>
      </w:r>
      <w:r w:rsidR="009E6D52">
        <w:rPr>
          <w:rFonts w:hint="eastAsia"/>
          <w:sz w:val="20"/>
        </w:rPr>
        <w:t xml:space="preserve">are being </w:t>
      </w:r>
      <w:r w:rsidR="0045447C">
        <w:rPr>
          <w:rFonts w:hint="eastAsia"/>
          <w:sz w:val="20"/>
        </w:rPr>
        <w:t>discussed in section 2.1</w:t>
      </w:r>
      <w:r w:rsidR="00D64A67">
        <w:rPr>
          <w:rFonts w:hint="eastAsia"/>
          <w:sz w:val="20"/>
        </w:rPr>
        <w:t xml:space="preserve">. </w:t>
      </w:r>
      <w:r w:rsidR="00D64A67">
        <w:rPr>
          <w:sz w:val="20"/>
        </w:rPr>
        <w:t>O</w:t>
      </w:r>
      <w:r w:rsidR="00D64A67">
        <w:rPr>
          <w:rFonts w:hint="eastAsia"/>
          <w:sz w:val="20"/>
        </w:rPr>
        <w:t xml:space="preserve">ther downlink </w:t>
      </w:r>
      <w:proofErr w:type="spellStart"/>
      <w:r w:rsidR="00D64A67">
        <w:rPr>
          <w:rFonts w:hint="eastAsia"/>
          <w:sz w:val="20"/>
        </w:rPr>
        <w:t>SCells</w:t>
      </w:r>
      <w:proofErr w:type="spellEnd"/>
      <w:r w:rsidR="00D64A67">
        <w:rPr>
          <w:rFonts w:hint="eastAsia"/>
          <w:sz w:val="20"/>
        </w:rPr>
        <w:t xml:space="preserve"> activation delay requirements will reuse </w:t>
      </w:r>
      <w:r w:rsidR="00A95D2B">
        <w:rPr>
          <w:rFonts w:hint="eastAsia"/>
          <w:sz w:val="20"/>
        </w:rPr>
        <w:t xml:space="preserve">the </w:t>
      </w:r>
      <w:proofErr w:type="spellStart"/>
      <w:r w:rsidR="00D64A67" w:rsidRPr="00D64A67">
        <w:rPr>
          <w:sz w:val="20"/>
        </w:rPr>
        <w:t>SCell</w:t>
      </w:r>
      <w:proofErr w:type="spellEnd"/>
      <w:r w:rsidR="00D64A67" w:rsidRPr="00D64A67">
        <w:rPr>
          <w:sz w:val="20"/>
        </w:rPr>
        <w:t xml:space="preserve"> </w:t>
      </w:r>
      <w:r w:rsidR="00D64A67">
        <w:rPr>
          <w:rFonts w:hint="eastAsia"/>
          <w:sz w:val="20"/>
        </w:rPr>
        <w:t>a</w:t>
      </w:r>
      <w:r w:rsidR="00D64A67" w:rsidRPr="00D64A67">
        <w:rPr>
          <w:sz w:val="20"/>
        </w:rPr>
        <w:t xml:space="preserve">ctivation </w:t>
      </w:r>
      <w:r w:rsidR="00D64A67">
        <w:rPr>
          <w:rFonts w:hint="eastAsia"/>
          <w:sz w:val="20"/>
        </w:rPr>
        <w:t>d</w:t>
      </w:r>
      <w:r w:rsidR="00D64A67" w:rsidRPr="00D64A67">
        <w:rPr>
          <w:sz w:val="20"/>
        </w:rPr>
        <w:t xml:space="preserve">elay </w:t>
      </w:r>
      <w:r w:rsidR="00D64A67">
        <w:rPr>
          <w:rFonts w:hint="eastAsia"/>
          <w:sz w:val="20"/>
        </w:rPr>
        <w:t>r</w:t>
      </w:r>
      <w:r w:rsidR="00D64A67" w:rsidRPr="00D64A67">
        <w:rPr>
          <w:sz w:val="20"/>
        </w:rPr>
        <w:t xml:space="preserve">equirement for </w:t>
      </w:r>
      <w:r w:rsidR="00D64A67">
        <w:rPr>
          <w:rFonts w:hint="eastAsia"/>
          <w:sz w:val="20"/>
        </w:rPr>
        <w:t>d</w:t>
      </w:r>
      <w:r w:rsidR="00D64A67" w:rsidRPr="00D64A67">
        <w:rPr>
          <w:sz w:val="20"/>
        </w:rPr>
        <w:t xml:space="preserve">eactivated </w:t>
      </w:r>
      <w:proofErr w:type="spellStart"/>
      <w:r w:rsidR="00D64A67" w:rsidRPr="00D64A67">
        <w:rPr>
          <w:sz w:val="20"/>
        </w:rPr>
        <w:t>SCell</w:t>
      </w:r>
      <w:proofErr w:type="spellEnd"/>
      <w:r w:rsidR="00D64A67" w:rsidRPr="00D64A67">
        <w:rPr>
          <w:sz w:val="20"/>
        </w:rPr>
        <w:t xml:space="preserve"> with </w:t>
      </w:r>
      <w:r w:rsidR="00D64A67">
        <w:rPr>
          <w:rFonts w:hint="eastAsia"/>
          <w:sz w:val="20"/>
        </w:rPr>
        <w:t>m</w:t>
      </w:r>
      <w:r w:rsidR="00D64A67" w:rsidRPr="00D64A67">
        <w:rPr>
          <w:sz w:val="20"/>
        </w:rPr>
        <w:t xml:space="preserve">ultiple Downlink </w:t>
      </w:r>
      <w:proofErr w:type="spellStart"/>
      <w:r w:rsidR="00D64A67" w:rsidRPr="00D64A67">
        <w:rPr>
          <w:sz w:val="20"/>
        </w:rPr>
        <w:t>SCells</w:t>
      </w:r>
      <w:proofErr w:type="spellEnd"/>
      <w:r w:rsidR="00D64A67" w:rsidRPr="00D64A67">
        <w:rPr>
          <w:rFonts w:hint="eastAsia"/>
          <w:sz w:val="20"/>
        </w:rPr>
        <w:t xml:space="preserve"> </w:t>
      </w:r>
      <w:r w:rsidR="00D64A67">
        <w:rPr>
          <w:rFonts w:hint="eastAsia"/>
          <w:sz w:val="20"/>
        </w:rPr>
        <w:t>in clause 8.3.7 of current specification 38.133.</w:t>
      </w:r>
    </w:p>
    <w:p w:rsidR="00D64A67" w:rsidRPr="00D64A67" w:rsidRDefault="00D64A67" w:rsidP="001606B6">
      <w:pPr>
        <w:spacing w:before="0" w:after="120"/>
        <w:jc w:val="left"/>
        <w:rPr>
          <w:b/>
          <w:sz w:val="20"/>
        </w:rPr>
      </w:pPr>
      <w:r w:rsidRPr="00D64A67">
        <w:rPr>
          <w:rFonts w:hint="eastAsia"/>
          <w:b/>
          <w:sz w:val="20"/>
        </w:rPr>
        <w:t xml:space="preserve">Proposal 11: The </w:t>
      </w:r>
      <w:r w:rsidRPr="00D64A67">
        <w:rPr>
          <w:b/>
          <w:sz w:val="20"/>
        </w:rPr>
        <w:t xml:space="preserve">PUCCH </w:t>
      </w:r>
      <w:proofErr w:type="spellStart"/>
      <w:r w:rsidRPr="00D64A67">
        <w:rPr>
          <w:b/>
          <w:sz w:val="20"/>
        </w:rPr>
        <w:t>Scell</w:t>
      </w:r>
      <w:proofErr w:type="spellEnd"/>
      <w:r w:rsidRPr="00D64A67">
        <w:rPr>
          <w:b/>
          <w:sz w:val="20"/>
        </w:rPr>
        <w:t xml:space="preserve"> activation with multiple </w:t>
      </w:r>
      <w:proofErr w:type="spellStart"/>
      <w:r w:rsidRPr="00D64A67">
        <w:rPr>
          <w:b/>
          <w:sz w:val="20"/>
        </w:rPr>
        <w:t>S</w:t>
      </w:r>
      <w:r w:rsidRPr="00D64A67">
        <w:rPr>
          <w:rFonts w:hint="eastAsia"/>
          <w:b/>
          <w:sz w:val="20"/>
        </w:rPr>
        <w:t>C</w:t>
      </w:r>
      <w:r w:rsidRPr="00D64A67">
        <w:rPr>
          <w:b/>
          <w:sz w:val="20"/>
        </w:rPr>
        <w:t>ell</w:t>
      </w:r>
      <w:proofErr w:type="spellEnd"/>
      <w:r w:rsidRPr="00D64A67">
        <w:rPr>
          <w:rFonts w:hint="eastAsia"/>
          <w:b/>
          <w:sz w:val="20"/>
        </w:rPr>
        <w:t xml:space="preserve"> </w:t>
      </w:r>
      <w:r w:rsidR="00431813">
        <w:rPr>
          <w:rFonts w:hint="eastAsia"/>
          <w:b/>
          <w:sz w:val="20"/>
        </w:rPr>
        <w:t>means that</w:t>
      </w:r>
      <w:r w:rsidRPr="00D64A67">
        <w:rPr>
          <w:rFonts w:hint="eastAsia"/>
          <w:b/>
          <w:sz w:val="20"/>
        </w:rPr>
        <w:t xml:space="preserve"> multiple </w:t>
      </w:r>
      <w:proofErr w:type="spellStart"/>
      <w:r w:rsidRPr="00D64A67">
        <w:rPr>
          <w:rFonts w:hint="eastAsia"/>
          <w:b/>
          <w:sz w:val="20"/>
        </w:rPr>
        <w:t>SCells</w:t>
      </w:r>
      <w:proofErr w:type="spellEnd"/>
      <w:r w:rsidRPr="00D64A67">
        <w:rPr>
          <w:rFonts w:hint="eastAsia"/>
          <w:b/>
          <w:sz w:val="20"/>
        </w:rPr>
        <w:t xml:space="preserve"> </w:t>
      </w:r>
      <w:r w:rsidR="004C186A">
        <w:rPr>
          <w:rFonts w:hint="eastAsia"/>
          <w:b/>
          <w:sz w:val="20"/>
        </w:rPr>
        <w:t xml:space="preserve">are </w:t>
      </w:r>
      <w:r w:rsidRPr="00D64A67">
        <w:rPr>
          <w:rFonts w:hint="eastAsia"/>
          <w:b/>
          <w:sz w:val="20"/>
        </w:rPr>
        <w:t xml:space="preserve">activated by </w:t>
      </w:r>
      <w:r w:rsidRPr="00D64A67">
        <w:rPr>
          <w:b/>
          <w:sz w:val="20"/>
        </w:rPr>
        <w:t>one single MAC command</w:t>
      </w:r>
      <w:r w:rsidRPr="00D64A67">
        <w:rPr>
          <w:rFonts w:hint="eastAsia"/>
          <w:b/>
          <w:sz w:val="20"/>
        </w:rPr>
        <w:t xml:space="preserve"> </w:t>
      </w:r>
      <w:r w:rsidR="004C186A">
        <w:rPr>
          <w:rFonts w:hint="eastAsia"/>
          <w:b/>
          <w:sz w:val="20"/>
        </w:rPr>
        <w:t>among which</w:t>
      </w:r>
      <w:r w:rsidR="004C186A" w:rsidRPr="00D64A67">
        <w:rPr>
          <w:rFonts w:hint="eastAsia"/>
          <w:b/>
          <w:sz w:val="20"/>
        </w:rPr>
        <w:t xml:space="preserve"> </w:t>
      </w:r>
      <w:r w:rsidRPr="00D64A67">
        <w:rPr>
          <w:rFonts w:hint="eastAsia"/>
          <w:b/>
          <w:sz w:val="20"/>
        </w:rPr>
        <w:t xml:space="preserve">one </w:t>
      </w:r>
      <w:proofErr w:type="spellStart"/>
      <w:r w:rsidRPr="00D64A67">
        <w:rPr>
          <w:rFonts w:hint="eastAsia"/>
          <w:b/>
          <w:sz w:val="20"/>
        </w:rPr>
        <w:t>SCell</w:t>
      </w:r>
      <w:proofErr w:type="spellEnd"/>
      <w:r w:rsidRPr="00D64A67">
        <w:rPr>
          <w:rFonts w:hint="eastAsia"/>
          <w:b/>
          <w:sz w:val="20"/>
        </w:rPr>
        <w:t xml:space="preserve"> is PUCCH </w:t>
      </w:r>
      <w:proofErr w:type="spellStart"/>
      <w:r w:rsidRPr="00D64A67">
        <w:rPr>
          <w:rFonts w:hint="eastAsia"/>
          <w:b/>
          <w:sz w:val="20"/>
        </w:rPr>
        <w:t>SCell</w:t>
      </w:r>
      <w:proofErr w:type="spellEnd"/>
      <w:r w:rsidRPr="00D64A67">
        <w:rPr>
          <w:rFonts w:hint="eastAsia"/>
          <w:b/>
          <w:sz w:val="20"/>
        </w:rPr>
        <w:t>.</w:t>
      </w:r>
    </w:p>
    <w:p w:rsidR="00D64A67" w:rsidRPr="00D64A67" w:rsidRDefault="00D64A67" w:rsidP="001606B6">
      <w:pPr>
        <w:spacing w:before="0" w:after="120"/>
        <w:jc w:val="left"/>
        <w:rPr>
          <w:b/>
          <w:sz w:val="20"/>
        </w:rPr>
      </w:pPr>
      <w:r w:rsidRPr="00D64A67">
        <w:rPr>
          <w:rFonts w:hint="eastAsia"/>
          <w:b/>
          <w:sz w:val="20"/>
        </w:rPr>
        <w:t xml:space="preserve">Proposal 12: The </w:t>
      </w:r>
      <w:r w:rsidRPr="00D64A67">
        <w:rPr>
          <w:b/>
          <w:sz w:val="20"/>
        </w:rPr>
        <w:t xml:space="preserve">PUCCH </w:t>
      </w:r>
      <w:proofErr w:type="spellStart"/>
      <w:r w:rsidRPr="00D64A67">
        <w:rPr>
          <w:b/>
          <w:sz w:val="20"/>
        </w:rPr>
        <w:t>Scell</w:t>
      </w:r>
      <w:proofErr w:type="spellEnd"/>
      <w:r w:rsidRPr="00D64A67">
        <w:rPr>
          <w:b/>
          <w:sz w:val="20"/>
        </w:rPr>
        <w:t xml:space="preserve"> activation with multiple </w:t>
      </w:r>
      <w:proofErr w:type="spellStart"/>
      <w:r w:rsidRPr="00D64A67">
        <w:rPr>
          <w:b/>
          <w:sz w:val="20"/>
        </w:rPr>
        <w:t>S</w:t>
      </w:r>
      <w:r w:rsidRPr="00D64A67">
        <w:rPr>
          <w:rFonts w:hint="eastAsia"/>
          <w:b/>
          <w:sz w:val="20"/>
        </w:rPr>
        <w:t>C</w:t>
      </w:r>
      <w:r w:rsidRPr="00D64A67">
        <w:rPr>
          <w:b/>
          <w:sz w:val="20"/>
        </w:rPr>
        <w:t>ell</w:t>
      </w:r>
      <w:proofErr w:type="spellEnd"/>
      <w:r w:rsidRPr="00D64A67">
        <w:rPr>
          <w:b/>
          <w:sz w:val="20"/>
        </w:rPr>
        <w:t xml:space="preserve"> </w:t>
      </w:r>
      <w:r w:rsidRPr="00D64A67">
        <w:rPr>
          <w:rFonts w:hint="eastAsia"/>
          <w:b/>
          <w:sz w:val="20"/>
        </w:rPr>
        <w:t>will be two parallel procedure</w:t>
      </w:r>
      <w:r w:rsidR="00497989">
        <w:rPr>
          <w:rFonts w:hint="eastAsia"/>
          <w:b/>
          <w:sz w:val="20"/>
        </w:rPr>
        <w:t>s</w:t>
      </w:r>
      <w:r w:rsidRPr="00D64A67">
        <w:rPr>
          <w:rFonts w:hint="eastAsia"/>
          <w:b/>
          <w:sz w:val="20"/>
        </w:rPr>
        <w:t xml:space="preserve"> for </w:t>
      </w:r>
      <w:proofErr w:type="spellStart"/>
      <w:r w:rsidRPr="00D64A67">
        <w:rPr>
          <w:rFonts w:hint="eastAsia"/>
          <w:b/>
          <w:sz w:val="20"/>
        </w:rPr>
        <w:t>SCell</w:t>
      </w:r>
      <w:proofErr w:type="spellEnd"/>
      <w:r w:rsidRPr="00D64A67">
        <w:rPr>
          <w:rFonts w:hint="eastAsia"/>
          <w:b/>
          <w:sz w:val="20"/>
        </w:rPr>
        <w:t xml:space="preserve"> activation, one is PUCCH </w:t>
      </w:r>
      <w:proofErr w:type="spellStart"/>
      <w:r w:rsidRPr="00D64A67">
        <w:rPr>
          <w:rFonts w:hint="eastAsia"/>
          <w:b/>
          <w:sz w:val="20"/>
        </w:rPr>
        <w:t>SCell</w:t>
      </w:r>
      <w:proofErr w:type="spellEnd"/>
      <w:r w:rsidRPr="00D64A67">
        <w:rPr>
          <w:rFonts w:hint="eastAsia"/>
          <w:b/>
          <w:sz w:val="20"/>
        </w:rPr>
        <w:t xml:space="preserve"> activation procedure and one is other downlink </w:t>
      </w:r>
      <w:proofErr w:type="spellStart"/>
      <w:r w:rsidRPr="00D64A67">
        <w:rPr>
          <w:rFonts w:hint="eastAsia"/>
          <w:b/>
          <w:sz w:val="20"/>
        </w:rPr>
        <w:t>SCells</w:t>
      </w:r>
      <w:proofErr w:type="spellEnd"/>
      <w:r w:rsidRPr="00D64A67">
        <w:rPr>
          <w:rFonts w:hint="eastAsia"/>
          <w:b/>
          <w:sz w:val="20"/>
        </w:rPr>
        <w:t xml:space="preserve"> activation procedure.</w:t>
      </w:r>
    </w:p>
    <w:p w:rsidR="005134CA" w:rsidRPr="00D64A67" w:rsidRDefault="005134CA" w:rsidP="005134CA">
      <w:pPr>
        <w:spacing w:before="0" w:after="120"/>
        <w:jc w:val="left"/>
        <w:rPr>
          <w:b/>
          <w:sz w:val="20"/>
        </w:rPr>
      </w:pPr>
      <w:r w:rsidRPr="00D64A67">
        <w:rPr>
          <w:rFonts w:hint="eastAsia"/>
          <w:b/>
          <w:sz w:val="20"/>
        </w:rPr>
        <w:t xml:space="preserve">Proposal 13: </w:t>
      </w:r>
      <w:r>
        <w:rPr>
          <w:rFonts w:hint="eastAsia"/>
          <w:b/>
          <w:sz w:val="20"/>
        </w:rPr>
        <w:t>For t</w:t>
      </w:r>
      <w:r w:rsidRPr="00D64A67">
        <w:rPr>
          <w:rFonts w:hint="eastAsia"/>
          <w:b/>
          <w:sz w:val="20"/>
        </w:rPr>
        <w:t xml:space="preserve">he </w:t>
      </w:r>
      <w:r w:rsidR="00882AF1">
        <w:rPr>
          <w:rFonts w:hint="eastAsia"/>
          <w:b/>
          <w:sz w:val="20"/>
        </w:rPr>
        <w:t xml:space="preserve">case of </w:t>
      </w:r>
      <w:r w:rsidRPr="00D64A67">
        <w:rPr>
          <w:rFonts w:hint="eastAsia"/>
          <w:b/>
          <w:sz w:val="20"/>
        </w:rPr>
        <w:t xml:space="preserve">PUCCH </w:t>
      </w:r>
      <w:proofErr w:type="spellStart"/>
      <w:r w:rsidRPr="00D64A67">
        <w:rPr>
          <w:rFonts w:hint="eastAsia"/>
          <w:b/>
          <w:sz w:val="20"/>
        </w:rPr>
        <w:t>SCell</w:t>
      </w:r>
      <w:proofErr w:type="spellEnd"/>
      <w:r w:rsidRPr="00D64A67">
        <w:rPr>
          <w:rFonts w:hint="eastAsia"/>
          <w:b/>
          <w:sz w:val="20"/>
        </w:rPr>
        <w:t xml:space="preserve"> activation </w:t>
      </w:r>
      <w:r>
        <w:rPr>
          <w:rFonts w:hint="eastAsia"/>
          <w:b/>
          <w:sz w:val="20"/>
        </w:rPr>
        <w:t>with</w:t>
      </w:r>
      <w:r w:rsidRPr="00D64A67">
        <w:rPr>
          <w:rFonts w:hint="eastAsia"/>
          <w:b/>
          <w:sz w:val="20"/>
        </w:rPr>
        <w:t xml:space="preserve"> multiple </w:t>
      </w:r>
      <w:proofErr w:type="spellStart"/>
      <w:r w:rsidRPr="00D64A67">
        <w:rPr>
          <w:rFonts w:hint="eastAsia"/>
          <w:b/>
          <w:sz w:val="20"/>
        </w:rPr>
        <w:t>SCells</w:t>
      </w:r>
      <w:proofErr w:type="spellEnd"/>
      <w:r w:rsidR="00867713">
        <w:rPr>
          <w:rFonts w:hint="eastAsia"/>
          <w:b/>
          <w:sz w:val="20"/>
        </w:rPr>
        <w:t>,</w:t>
      </w:r>
      <w:r w:rsidRPr="00D64A67">
        <w:rPr>
          <w:rFonts w:hint="eastAsia"/>
          <w:b/>
          <w:sz w:val="20"/>
        </w:rPr>
        <w:t xml:space="preserve"> </w:t>
      </w:r>
      <w:r w:rsidR="00867713">
        <w:rPr>
          <w:rFonts w:hint="eastAsia"/>
          <w:b/>
          <w:sz w:val="20"/>
        </w:rPr>
        <w:t>the</w:t>
      </w:r>
      <w:r w:rsidRPr="00D64A67">
        <w:rPr>
          <w:rFonts w:hint="eastAsia"/>
          <w:b/>
          <w:sz w:val="20"/>
        </w:rPr>
        <w:t xml:space="preserve"> </w:t>
      </w:r>
      <w:r w:rsidR="00867713">
        <w:rPr>
          <w:rFonts w:hint="eastAsia"/>
          <w:b/>
          <w:sz w:val="20"/>
        </w:rPr>
        <w:t xml:space="preserve">single </w:t>
      </w:r>
      <w:r w:rsidRPr="00D64A67">
        <w:rPr>
          <w:rFonts w:hint="eastAsia"/>
          <w:b/>
          <w:sz w:val="20"/>
        </w:rPr>
        <w:t xml:space="preserve">PUCCH </w:t>
      </w:r>
      <w:proofErr w:type="spellStart"/>
      <w:r w:rsidRPr="00D64A67">
        <w:rPr>
          <w:rFonts w:hint="eastAsia"/>
          <w:b/>
          <w:sz w:val="20"/>
        </w:rPr>
        <w:t>SCel</w:t>
      </w:r>
      <w:r w:rsidR="00867713">
        <w:rPr>
          <w:rFonts w:hint="eastAsia"/>
          <w:b/>
          <w:sz w:val="20"/>
        </w:rPr>
        <w:t>l</w:t>
      </w:r>
      <w:proofErr w:type="spellEnd"/>
      <w:r w:rsidR="00867713">
        <w:rPr>
          <w:rFonts w:hint="eastAsia"/>
          <w:b/>
          <w:sz w:val="20"/>
        </w:rPr>
        <w:t xml:space="preserve"> activation delay requirements </w:t>
      </w:r>
      <w:r w:rsidR="00AF4A90">
        <w:rPr>
          <w:rFonts w:hint="eastAsia"/>
          <w:b/>
          <w:sz w:val="20"/>
        </w:rPr>
        <w:t xml:space="preserve">still </w:t>
      </w:r>
      <w:r w:rsidR="00867713">
        <w:rPr>
          <w:rFonts w:hint="eastAsia"/>
          <w:b/>
          <w:sz w:val="20"/>
        </w:rPr>
        <w:t xml:space="preserve">apply for </w:t>
      </w:r>
      <w:r w:rsidR="00AF4A90">
        <w:rPr>
          <w:rFonts w:hint="eastAsia"/>
          <w:b/>
          <w:sz w:val="20"/>
        </w:rPr>
        <w:t xml:space="preserve">the PUCCH </w:t>
      </w:r>
      <w:proofErr w:type="spellStart"/>
      <w:r w:rsidR="00AF4A90">
        <w:rPr>
          <w:rFonts w:hint="eastAsia"/>
          <w:b/>
          <w:sz w:val="20"/>
        </w:rPr>
        <w:t>Scell</w:t>
      </w:r>
      <w:proofErr w:type="spellEnd"/>
      <w:r w:rsidR="00852E9F">
        <w:rPr>
          <w:rFonts w:hint="eastAsia"/>
          <w:b/>
          <w:sz w:val="20"/>
        </w:rPr>
        <w:t>,</w:t>
      </w:r>
      <w:r w:rsidR="00AF4A90">
        <w:rPr>
          <w:rFonts w:hint="eastAsia"/>
          <w:b/>
          <w:sz w:val="20"/>
        </w:rPr>
        <w:t xml:space="preserve"> and the normal </w:t>
      </w:r>
      <w:proofErr w:type="spellStart"/>
      <w:r w:rsidR="00AF4A90" w:rsidRPr="00D64A67">
        <w:rPr>
          <w:b/>
          <w:sz w:val="20"/>
        </w:rPr>
        <w:t>SCell</w:t>
      </w:r>
      <w:proofErr w:type="spellEnd"/>
      <w:r w:rsidR="00AF4A90" w:rsidRPr="00D64A67">
        <w:rPr>
          <w:b/>
          <w:sz w:val="20"/>
        </w:rPr>
        <w:t xml:space="preserve"> </w:t>
      </w:r>
      <w:r w:rsidR="00AF4A90" w:rsidRPr="00D64A67">
        <w:rPr>
          <w:rFonts w:hint="eastAsia"/>
          <w:b/>
          <w:sz w:val="20"/>
        </w:rPr>
        <w:t>a</w:t>
      </w:r>
      <w:r w:rsidR="00AF4A90" w:rsidRPr="00D64A67">
        <w:rPr>
          <w:b/>
          <w:sz w:val="20"/>
        </w:rPr>
        <w:t xml:space="preserve">ctivation </w:t>
      </w:r>
      <w:r w:rsidR="00AF4A90" w:rsidRPr="00D64A67">
        <w:rPr>
          <w:rFonts w:hint="eastAsia"/>
          <w:b/>
          <w:sz w:val="20"/>
        </w:rPr>
        <w:t>d</w:t>
      </w:r>
      <w:r w:rsidR="00AF4A90" w:rsidRPr="00D64A67">
        <w:rPr>
          <w:b/>
          <w:sz w:val="20"/>
        </w:rPr>
        <w:t xml:space="preserve">elay </w:t>
      </w:r>
      <w:r w:rsidR="00AF4A90" w:rsidRPr="00D64A67">
        <w:rPr>
          <w:rFonts w:hint="eastAsia"/>
          <w:b/>
          <w:sz w:val="20"/>
        </w:rPr>
        <w:t>r</w:t>
      </w:r>
      <w:r w:rsidR="00AF4A90" w:rsidRPr="00D64A67">
        <w:rPr>
          <w:b/>
          <w:sz w:val="20"/>
        </w:rPr>
        <w:t xml:space="preserve">equirement for </w:t>
      </w:r>
      <w:r w:rsidR="00AF4A90" w:rsidRPr="00D64A67">
        <w:rPr>
          <w:rFonts w:hint="eastAsia"/>
          <w:b/>
          <w:sz w:val="20"/>
        </w:rPr>
        <w:t>d</w:t>
      </w:r>
      <w:r w:rsidR="00AF4A90" w:rsidRPr="00D64A67">
        <w:rPr>
          <w:b/>
          <w:sz w:val="20"/>
        </w:rPr>
        <w:t xml:space="preserve">eactivated </w:t>
      </w:r>
      <w:proofErr w:type="spellStart"/>
      <w:r w:rsidR="00AF4A90" w:rsidRPr="00D64A67">
        <w:rPr>
          <w:b/>
          <w:sz w:val="20"/>
        </w:rPr>
        <w:t>SCell</w:t>
      </w:r>
      <w:proofErr w:type="spellEnd"/>
      <w:r w:rsidR="00AF4A90" w:rsidRPr="00D64A67">
        <w:rPr>
          <w:b/>
          <w:sz w:val="20"/>
        </w:rPr>
        <w:t xml:space="preserve"> with </w:t>
      </w:r>
      <w:r w:rsidR="00AF4A90" w:rsidRPr="00D64A67">
        <w:rPr>
          <w:rFonts w:hint="eastAsia"/>
          <w:b/>
          <w:sz w:val="20"/>
        </w:rPr>
        <w:t>m</w:t>
      </w:r>
      <w:r w:rsidR="00AF4A90" w:rsidRPr="00D64A67">
        <w:rPr>
          <w:b/>
          <w:sz w:val="20"/>
        </w:rPr>
        <w:t xml:space="preserve">ultiple Downlink </w:t>
      </w:r>
      <w:proofErr w:type="spellStart"/>
      <w:r w:rsidR="00AF4A90" w:rsidRPr="00D64A67">
        <w:rPr>
          <w:b/>
          <w:sz w:val="20"/>
        </w:rPr>
        <w:t>SCells</w:t>
      </w:r>
      <w:proofErr w:type="spellEnd"/>
      <w:r w:rsidR="00AF4A90" w:rsidRPr="00D64A67">
        <w:rPr>
          <w:rFonts w:hint="eastAsia"/>
          <w:b/>
          <w:sz w:val="20"/>
        </w:rPr>
        <w:t xml:space="preserve"> </w:t>
      </w:r>
      <w:r w:rsidR="00AF4A90">
        <w:rPr>
          <w:rFonts w:hint="eastAsia"/>
          <w:b/>
          <w:sz w:val="20"/>
        </w:rPr>
        <w:t xml:space="preserve">defined </w:t>
      </w:r>
      <w:r w:rsidR="00AF4A90" w:rsidRPr="00D64A67">
        <w:rPr>
          <w:rFonts w:hint="eastAsia"/>
          <w:b/>
          <w:sz w:val="20"/>
        </w:rPr>
        <w:t>in clause 8.3.7 of current specification 38.133</w:t>
      </w:r>
      <w:r w:rsidR="00AF4A90">
        <w:rPr>
          <w:rFonts w:hint="eastAsia"/>
          <w:b/>
          <w:sz w:val="20"/>
        </w:rPr>
        <w:t xml:space="preserve"> apply for other downlink </w:t>
      </w:r>
      <w:proofErr w:type="spellStart"/>
      <w:r w:rsidR="00AF4A90">
        <w:rPr>
          <w:rFonts w:hint="eastAsia"/>
          <w:b/>
          <w:sz w:val="20"/>
        </w:rPr>
        <w:t>Scells</w:t>
      </w:r>
      <w:proofErr w:type="spellEnd"/>
      <w:r w:rsidRPr="00D64A67">
        <w:rPr>
          <w:rFonts w:hint="eastAsia"/>
          <w:b/>
          <w:sz w:val="20"/>
        </w:rPr>
        <w:t>.</w:t>
      </w:r>
    </w:p>
    <w:p w:rsidR="005134CA" w:rsidRPr="00BB05B2" w:rsidRDefault="005134CA" w:rsidP="001606B6">
      <w:pPr>
        <w:spacing w:before="0" w:after="120"/>
        <w:jc w:val="left"/>
        <w:rPr>
          <w:b/>
          <w:sz w:val="20"/>
        </w:rPr>
      </w:pPr>
    </w:p>
    <w:p w:rsidR="00522515" w:rsidRDefault="00D64A67" w:rsidP="001606B6">
      <w:pPr>
        <w:spacing w:before="0" w:after="120"/>
        <w:jc w:val="left"/>
        <w:rPr>
          <w:sz w:val="20"/>
          <w:lang w:val="x-none"/>
        </w:rPr>
      </w:pPr>
      <w:r>
        <w:rPr>
          <w:sz w:val="20"/>
          <w:lang w:val="x-none"/>
        </w:rPr>
        <w:t>B</w:t>
      </w:r>
      <w:r>
        <w:rPr>
          <w:rFonts w:hint="eastAsia"/>
          <w:sz w:val="20"/>
          <w:lang w:val="x-none"/>
        </w:rPr>
        <w:t xml:space="preserve">ased on above proposals, we present a draft CR in other paper [4] for discussion and </w:t>
      </w:r>
      <w:r w:rsidR="00D34EEF">
        <w:rPr>
          <w:rFonts w:hint="eastAsia"/>
          <w:sz w:val="20"/>
          <w:lang w:val="x-none"/>
        </w:rPr>
        <w:t>endorsement.</w:t>
      </w:r>
    </w:p>
    <w:p w:rsidR="00522515" w:rsidRDefault="00522515" w:rsidP="001606B6">
      <w:pPr>
        <w:spacing w:before="0" w:after="120"/>
        <w:jc w:val="left"/>
        <w:rPr>
          <w:sz w:val="20"/>
          <w:lang w:val="x-none"/>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6635D5">
        <w:rPr>
          <w:rFonts w:hint="eastAsia"/>
          <w:sz w:val="20"/>
        </w:rPr>
        <w:t xml:space="preserve">PUCCH </w:t>
      </w:r>
      <w:proofErr w:type="spellStart"/>
      <w:r w:rsidR="0052418E">
        <w:rPr>
          <w:rFonts w:hint="eastAsia"/>
          <w:sz w:val="20"/>
        </w:rPr>
        <w:t>SCell</w:t>
      </w:r>
      <w:proofErr w:type="spellEnd"/>
      <w:r w:rsidR="006635D5">
        <w:rPr>
          <w:rFonts w:hint="eastAsia"/>
          <w:sz w:val="20"/>
        </w:rPr>
        <w:t xml:space="preserve"> activation</w:t>
      </w:r>
      <w:r>
        <w:rPr>
          <w:rFonts w:hint="eastAsia"/>
          <w:sz w:val="20"/>
        </w:rPr>
        <w:t xml:space="preserve"> and presented </w:t>
      </w:r>
      <w:r w:rsidR="00787CF4">
        <w:rPr>
          <w:rFonts w:hint="eastAsia"/>
          <w:sz w:val="20"/>
        </w:rPr>
        <w:t xml:space="preserve">the </w:t>
      </w:r>
      <w:r>
        <w:rPr>
          <w:rFonts w:hint="eastAsia"/>
          <w:sz w:val="20"/>
        </w:rPr>
        <w:t>following proposals:</w:t>
      </w:r>
    </w:p>
    <w:p w:rsidR="00BB05B2" w:rsidRPr="00941994" w:rsidRDefault="00BB05B2" w:rsidP="00BB05B2">
      <w:pPr>
        <w:spacing w:before="0" w:after="120"/>
        <w:jc w:val="left"/>
        <w:rPr>
          <w:b/>
          <w:sz w:val="20"/>
          <w:szCs w:val="20"/>
        </w:rPr>
      </w:pPr>
      <w:r w:rsidRPr="00941994">
        <w:rPr>
          <w:rFonts w:hint="eastAsia"/>
          <w:b/>
          <w:sz w:val="20"/>
          <w:szCs w:val="20"/>
        </w:rPr>
        <w:t xml:space="preserve">Proposal 1: </w:t>
      </w:r>
      <w:r w:rsidRPr="00941994">
        <w:rPr>
          <w:b/>
          <w:bCs/>
          <w:iCs/>
          <w:sz w:val="20"/>
          <w:szCs w:val="20"/>
          <w:lang w:val="en-US"/>
        </w:rPr>
        <w:t xml:space="preserve">RAN4 not </w:t>
      </w:r>
      <w:r w:rsidRPr="00941994">
        <w:rPr>
          <w:rFonts w:hint="eastAsia"/>
          <w:b/>
          <w:bCs/>
          <w:iCs/>
          <w:sz w:val="20"/>
          <w:szCs w:val="20"/>
          <w:lang w:val="en-US"/>
        </w:rPr>
        <w:t xml:space="preserve">to </w:t>
      </w:r>
      <w:r w:rsidRPr="00941994">
        <w:rPr>
          <w:b/>
          <w:bCs/>
          <w:iCs/>
          <w:sz w:val="20"/>
          <w:szCs w:val="20"/>
          <w:lang w:val="en-US"/>
        </w:rPr>
        <w:t xml:space="preserve">specify PUCCH </w:t>
      </w:r>
      <w:proofErr w:type="spellStart"/>
      <w:r w:rsidRPr="00941994">
        <w:rPr>
          <w:b/>
          <w:bCs/>
          <w:iCs/>
          <w:sz w:val="20"/>
          <w:szCs w:val="20"/>
          <w:lang w:val="en-US"/>
        </w:rPr>
        <w:t>SCell</w:t>
      </w:r>
      <w:proofErr w:type="spellEnd"/>
      <w:r w:rsidRPr="00941994">
        <w:rPr>
          <w:b/>
          <w:bCs/>
          <w:iCs/>
          <w:sz w:val="20"/>
          <w:szCs w:val="20"/>
          <w:lang w:val="en-US"/>
        </w:rPr>
        <w:t xml:space="preserve"> activation requirement for the scenarios in which beam information needs to be reported to network but UE cannot support CSI reporting cross PUCCH groups</w:t>
      </w:r>
      <w:r w:rsidRPr="00941994">
        <w:rPr>
          <w:rFonts w:hint="eastAsia"/>
          <w:b/>
          <w:bCs/>
          <w:iCs/>
          <w:sz w:val="20"/>
          <w:szCs w:val="20"/>
          <w:lang w:val="en-US"/>
        </w:rPr>
        <w:t>.</w:t>
      </w:r>
    </w:p>
    <w:p w:rsidR="00BB05B2" w:rsidRPr="00941994" w:rsidRDefault="00BB05B2" w:rsidP="00BB05B2">
      <w:pPr>
        <w:spacing w:before="0" w:after="120"/>
        <w:jc w:val="left"/>
        <w:rPr>
          <w:b/>
          <w:bCs/>
          <w:iCs/>
          <w:sz w:val="20"/>
          <w:szCs w:val="20"/>
        </w:rPr>
      </w:pPr>
      <w:r w:rsidRPr="00941994">
        <w:rPr>
          <w:rFonts w:hint="eastAsia"/>
          <w:b/>
          <w:bCs/>
          <w:iCs/>
          <w:sz w:val="20"/>
          <w:szCs w:val="20"/>
        </w:rPr>
        <w:t>Proposal 2: The known conditions of PL-RS are defined as following:</w:t>
      </w:r>
    </w:p>
    <w:p w:rsidR="00BB05B2" w:rsidRPr="00941994" w:rsidRDefault="00BB05B2" w:rsidP="00BB05B2">
      <w:pPr>
        <w:tabs>
          <w:tab w:val="left" w:pos="0"/>
        </w:tabs>
        <w:spacing w:before="0" w:after="0"/>
        <w:rPr>
          <w:rFonts w:eastAsia="Malgun Gothic" w:cs="v4.2.0"/>
          <w:b/>
          <w:sz w:val="20"/>
          <w:szCs w:val="20"/>
        </w:rPr>
      </w:pPr>
      <w:r w:rsidRPr="00941994">
        <w:rPr>
          <w:rFonts w:eastAsia="Malgun Gothic" w:cs="v4.2.0"/>
          <w:b/>
          <w:sz w:val="20"/>
          <w:szCs w:val="20"/>
          <w:lang w:val="en-US"/>
        </w:rPr>
        <w:t>T</w:t>
      </w:r>
      <w:r w:rsidRPr="00941994">
        <w:rPr>
          <w:rFonts w:eastAsia="Malgun Gothic" w:cs="v4.2.0"/>
          <w:b/>
          <w:sz w:val="20"/>
          <w:szCs w:val="20"/>
        </w:rPr>
        <w:t xml:space="preserve">he </w:t>
      </w:r>
      <w:r w:rsidRPr="00941994">
        <w:rPr>
          <w:rFonts w:eastAsiaTheme="minorEastAsia" w:cs="v4.2.0" w:hint="eastAsia"/>
          <w:b/>
          <w:sz w:val="20"/>
          <w:szCs w:val="20"/>
        </w:rPr>
        <w:t>PL-RS</w:t>
      </w:r>
      <w:r w:rsidRPr="00941994">
        <w:rPr>
          <w:rFonts w:eastAsia="Malgun Gothic" w:cs="v4.2.0"/>
          <w:b/>
          <w:sz w:val="20"/>
          <w:szCs w:val="20"/>
        </w:rPr>
        <w:t xml:space="preserve"> is known if the following conditions are met:</w:t>
      </w:r>
    </w:p>
    <w:p w:rsidR="00BB05B2" w:rsidRPr="00941994" w:rsidRDefault="00BB05B2" w:rsidP="00BB05B2">
      <w:pPr>
        <w:pStyle w:val="B10"/>
        <w:spacing w:after="0"/>
        <w:rPr>
          <w:b/>
        </w:rPr>
      </w:pPr>
      <w:r w:rsidRPr="00941994">
        <w:rPr>
          <w:b/>
          <w:lang w:eastAsia="zh-CN"/>
        </w:rPr>
        <w:t>-</w:t>
      </w:r>
      <w:r w:rsidRPr="00941994">
        <w:rPr>
          <w:b/>
          <w:lang w:eastAsia="zh-CN"/>
        </w:rPr>
        <w:tab/>
        <w:t xml:space="preserve">During the period from the last transmission of the </w:t>
      </w:r>
      <w:r w:rsidRPr="00941994">
        <w:rPr>
          <w:rFonts w:hint="eastAsia"/>
          <w:b/>
          <w:lang w:eastAsia="zh-CN"/>
        </w:rPr>
        <w:t>PL-</w:t>
      </w:r>
      <w:r w:rsidRPr="00941994">
        <w:rPr>
          <w:b/>
          <w:lang w:eastAsia="zh-CN"/>
        </w:rPr>
        <w:t>RS resource used for the L1-RSRP measurement reporting</w:t>
      </w:r>
      <w:r w:rsidRPr="00941994">
        <w:rPr>
          <w:rFonts w:hint="eastAsia"/>
          <w:b/>
          <w:lang w:eastAsia="zh-CN"/>
        </w:rPr>
        <w:t xml:space="preserve"> for the target PUCCH </w:t>
      </w:r>
      <w:proofErr w:type="spellStart"/>
      <w:r w:rsidRPr="00941994">
        <w:rPr>
          <w:rFonts w:hint="eastAsia"/>
          <w:b/>
          <w:lang w:eastAsia="zh-CN"/>
        </w:rPr>
        <w:t>SCell</w:t>
      </w:r>
      <w:proofErr w:type="spellEnd"/>
      <w:r w:rsidRPr="00941994">
        <w:rPr>
          <w:rFonts w:hint="eastAsia"/>
          <w:b/>
          <w:lang w:eastAsia="zh-CN"/>
        </w:rPr>
        <w:t xml:space="preserve"> to the completion of PUCCH </w:t>
      </w:r>
      <w:proofErr w:type="spellStart"/>
      <w:r w:rsidRPr="00941994">
        <w:rPr>
          <w:rFonts w:hint="eastAsia"/>
          <w:b/>
          <w:lang w:eastAsia="zh-CN"/>
        </w:rPr>
        <w:t>SCell</w:t>
      </w:r>
      <w:proofErr w:type="spellEnd"/>
      <w:r w:rsidRPr="00941994">
        <w:rPr>
          <w:rFonts w:hint="eastAsia"/>
          <w:b/>
          <w:lang w:eastAsia="zh-CN"/>
        </w:rPr>
        <w:t xml:space="preserve"> activation, where the RS </w:t>
      </w:r>
      <w:proofErr w:type="spellStart"/>
      <w:r w:rsidRPr="00941994">
        <w:rPr>
          <w:rFonts w:hint="eastAsia"/>
          <w:b/>
          <w:lang w:eastAsia="zh-CN"/>
        </w:rPr>
        <w:t>resourece</w:t>
      </w:r>
      <w:proofErr w:type="spellEnd"/>
      <w:r w:rsidRPr="00941994">
        <w:rPr>
          <w:rFonts w:hint="eastAsia"/>
          <w:b/>
          <w:lang w:eastAsia="zh-CN"/>
        </w:rPr>
        <w:t xml:space="preserve"> for L1-RSRP measurement is the RS in target PUCCH </w:t>
      </w:r>
      <w:proofErr w:type="spellStart"/>
      <w:r w:rsidRPr="00941994">
        <w:rPr>
          <w:rFonts w:hint="eastAsia"/>
          <w:b/>
          <w:lang w:eastAsia="zh-CN"/>
        </w:rPr>
        <w:t>SCell</w:t>
      </w:r>
      <w:proofErr w:type="spellEnd"/>
      <w:r w:rsidRPr="00941994">
        <w:rPr>
          <w:rFonts w:hint="eastAsia"/>
          <w:b/>
          <w:lang w:eastAsia="zh-CN"/>
        </w:rPr>
        <w:t xml:space="preserve"> or </w:t>
      </w:r>
      <w:proofErr w:type="spellStart"/>
      <w:r w:rsidRPr="00941994">
        <w:rPr>
          <w:rFonts w:hint="eastAsia"/>
          <w:b/>
          <w:lang w:eastAsia="zh-CN"/>
        </w:rPr>
        <w:t>QCLed</w:t>
      </w:r>
      <w:proofErr w:type="spellEnd"/>
      <w:r w:rsidRPr="00941994">
        <w:rPr>
          <w:rFonts w:hint="eastAsia"/>
          <w:b/>
          <w:lang w:eastAsia="zh-CN"/>
        </w:rPr>
        <w:t xml:space="preserve"> to the target PUCCH </w:t>
      </w:r>
      <w:proofErr w:type="spellStart"/>
      <w:r w:rsidRPr="00941994">
        <w:rPr>
          <w:rFonts w:hint="eastAsia"/>
          <w:b/>
          <w:lang w:eastAsia="zh-CN"/>
        </w:rPr>
        <w:t>SCell</w:t>
      </w:r>
      <w:proofErr w:type="spellEnd"/>
      <w:r w:rsidRPr="00941994">
        <w:rPr>
          <w:rFonts w:hint="eastAsia"/>
          <w:b/>
          <w:lang w:eastAsia="zh-CN"/>
        </w:rPr>
        <w:t>.</w:t>
      </w:r>
    </w:p>
    <w:p w:rsidR="00BB05B2" w:rsidRPr="00941994" w:rsidRDefault="00BB05B2" w:rsidP="00BB05B2">
      <w:pPr>
        <w:pStyle w:val="B20"/>
        <w:spacing w:after="0"/>
        <w:rPr>
          <w:b/>
          <w:lang w:eastAsia="zh-CN"/>
        </w:rPr>
      </w:pPr>
      <w:r w:rsidRPr="00941994">
        <w:rPr>
          <w:b/>
          <w:lang w:eastAsia="zh-CN"/>
        </w:rPr>
        <w:t>-</w:t>
      </w:r>
      <w:r w:rsidRPr="00941994">
        <w:rPr>
          <w:b/>
          <w:lang w:eastAsia="zh-CN"/>
        </w:rPr>
        <w:tab/>
      </w:r>
      <w:r w:rsidRPr="00941994">
        <w:rPr>
          <w:rFonts w:hint="eastAsia"/>
          <w:b/>
          <w:lang w:eastAsia="zh-CN"/>
        </w:rPr>
        <w:t xml:space="preserve">PUCCH </w:t>
      </w:r>
      <w:proofErr w:type="spellStart"/>
      <w:r w:rsidRPr="00941994">
        <w:rPr>
          <w:rFonts w:hint="eastAsia"/>
          <w:b/>
          <w:lang w:eastAsia="zh-CN"/>
        </w:rPr>
        <w:t>SCell</w:t>
      </w:r>
      <w:proofErr w:type="spellEnd"/>
      <w:r w:rsidRPr="00941994">
        <w:rPr>
          <w:rFonts w:hint="eastAsia"/>
          <w:b/>
          <w:lang w:eastAsia="zh-CN"/>
        </w:rPr>
        <w:t xml:space="preserve"> activation </w:t>
      </w:r>
      <w:r w:rsidRPr="00941994">
        <w:rPr>
          <w:b/>
          <w:lang w:eastAsia="zh-CN"/>
        </w:rPr>
        <w:t xml:space="preserve">command is received within 1280 </w:t>
      </w:r>
      <w:proofErr w:type="spellStart"/>
      <w:r w:rsidRPr="00941994">
        <w:rPr>
          <w:b/>
          <w:lang w:eastAsia="zh-CN"/>
        </w:rPr>
        <w:t>ms</w:t>
      </w:r>
      <w:proofErr w:type="spellEnd"/>
      <w:r w:rsidRPr="00941994">
        <w:rPr>
          <w:b/>
          <w:lang w:eastAsia="zh-CN"/>
        </w:rPr>
        <w:t xml:space="preserve"> upon the last transmission of the RS resource for beam reporting or measurement</w:t>
      </w:r>
      <w:r w:rsidRPr="00941994">
        <w:rPr>
          <w:rFonts w:hint="eastAsia"/>
          <w:b/>
          <w:lang w:eastAsia="zh-CN"/>
        </w:rPr>
        <w:t>.</w:t>
      </w:r>
    </w:p>
    <w:p w:rsidR="00BB05B2" w:rsidRPr="00941994" w:rsidRDefault="00BB05B2" w:rsidP="00BB05B2">
      <w:pPr>
        <w:pStyle w:val="B20"/>
        <w:spacing w:after="0"/>
        <w:rPr>
          <w:b/>
          <w:lang w:eastAsia="zh-CN"/>
        </w:rPr>
      </w:pPr>
      <w:r w:rsidRPr="00941994">
        <w:rPr>
          <w:b/>
          <w:lang w:eastAsia="zh-CN"/>
        </w:rPr>
        <w:t>-</w:t>
      </w:r>
      <w:r w:rsidRPr="00941994">
        <w:rPr>
          <w:b/>
          <w:lang w:eastAsia="zh-CN"/>
        </w:rPr>
        <w:tab/>
        <w:t xml:space="preserve">The UE has sent at least 1 L1-RSRP report for the target </w:t>
      </w:r>
      <w:r w:rsidRPr="00941994">
        <w:rPr>
          <w:rFonts w:hint="eastAsia"/>
          <w:b/>
          <w:lang w:eastAsia="zh-CN"/>
        </w:rPr>
        <w:t xml:space="preserve">PUCCH </w:t>
      </w:r>
      <w:proofErr w:type="spellStart"/>
      <w:r w:rsidRPr="00941994">
        <w:rPr>
          <w:rFonts w:hint="eastAsia"/>
          <w:b/>
          <w:lang w:eastAsia="zh-CN"/>
        </w:rPr>
        <w:t>SCell</w:t>
      </w:r>
      <w:proofErr w:type="spellEnd"/>
      <w:r w:rsidRPr="00941994">
        <w:rPr>
          <w:b/>
          <w:lang w:eastAsia="zh-CN"/>
        </w:rPr>
        <w:t xml:space="preserve"> before the </w:t>
      </w:r>
      <w:r w:rsidRPr="00941994">
        <w:rPr>
          <w:rFonts w:hint="eastAsia"/>
          <w:b/>
          <w:lang w:eastAsia="zh-CN"/>
        </w:rPr>
        <w:t xml:space="preserve">PUCCH </w:t>
      </w:r>
      <w:proofErr w:type="spellStart"/>
      <w:r w:rsidRPr="00941994">
        <w:rPr>
          <w:rFonts w:hint="eastAsia"/>
          <w:b/>
          <w:lang w:eastAsia="zh-CN"/>
        </w:rPr>
        <w:t>SCell</w:t>
      </w:r>
      <w:proofErr w:type="spellEnd"/>
      <w:r w:rsidRPr="00941994">
        <w:rPr>
          <w:b/>
          <w:lang w:eastAsia="zh-CN"/>
        </w:rPr>
        <w:t xml:space="preserve"> </w:t>
      </w:r>
      <w:r w:rsidRPr="00941994">
        <w:rPr>
          <w:rFonts w:hint="eastAsia"/>
          <w:b/>
          <w:lang w:eastAsia="zh-CN"/>
        </w:rPr>
        <w:t>activation</w:t>
      </w:r>
      <w:r w:rsidRPr="00941994">
        <w:rPr>
          <w:b/>
          <w:lang w:eastAsia="zh-CN"/>
        </w:rPr>
        <w:t xml:space="preserve"> command</w:t>
      </w:r>
    </w:p>
    <w:p w:rsidR="00BB05B2" w:rsidRPr="00941994" w:rsidRDefault="00BB05B2" w:rsidP="00BB05B2">
      <w:pPr>
        <w:pStyle w:val="B20"/>
        <w:spacing w:after="0"/>
        <w:rPr>
          <w:b/>
          <w:lang w:eastAsia="zh-CN"/>
        </w:rPr>
      </w:pPr>
      <w:r w:rsidRPr="00941994">
        <w:rPr>
          <w:b/>
          <w:lang w:eastAsia="zh-CN"/>
        </w:rPr>
        <w:t>-</w:t>
      </w:r>
      <w:r w:rsidRPr="00941994">
        <w:rPr>
          <w:b/>
          <w:lang w:eastAsia="zh-CN"/>
        </w:rPr>
        <w:tab/>
        <w:t xml:space="preserve">The </w:t>
      </w:r>
      <w:r w:rsidRPr="00941994">
        <w:rPr>
          <w:rFonts w:hint="eastAsia"/>
          <w:b/>
          <w:lang w:eastAsia="zh-CN"/>
        </w:rPr>
        <w:t>PL-RS</w:t>
      </w:r>
      <w:r w:rsidRPr="00941994">
        <w:rPr>
          <w:b/>
          <w:lang w:eastAsia="zh-CN"/>
        </w:rPr>
        <w:t xml:space="preserve"> remains detectable during the </w:t>
      </w:r>
      <w:r w:rsidRPr="00941994">
        <w:rPr>
          <w:rFonts w:hint="eastAsia"/>
          <w:b/>
          <w:lang w:eastAsia="zh-CN"/>
        </w:rPr>
        <w:t xml:space="preserve">PUCCH </w:t>
      </w:r>
      <w:proofErr w:type="spellStart"/>
      <w:r w:rsidRPr="00941994">
        <w:rPr>
          <w:rFonts w:hint="eastAsia"/>
          <w:b/>
          <w:lang w:eastAsia="zh-CN"/>
        </w:rPr>
        <w:t>SCell</w:t>
      </w:r>
      <w:proofErr w:type="spellEnd"/>
      <w:r w:rsidRPr="00941994">
        <w:rPr>
          <w:b/>
          <w:lang w:eastAsia="zh-CN"/>
        </w:rPr>
        <w:t xml:space="preserve"> </w:t>
      </w:r>
      <w:r w:rsidRPr="00941994">
        <w:rPr>
          <w:rFonts w:hint="eastAsia"/>
          <w:b/>
          <w:lang w:eastAsia="zh-CN"/>
        </w:rPr>
        <w:t>activation</w:t>
      </w:r>
      <w:r w:rsidRPr="00941994">
        <w:rPr>
          <w:b/>
          <w:lang w:eastAsia="zh-CN"/>
        </w:rPr>
        <w:t xml:space="preserve"> period</w:t>
      </w:r>
      <w:r w:rsidRPr="00941994">
        <w:rPr>
          <w:rFonts w:hint="eastAsia"/>
          <w:b/>
          <w:lang w:eastAsia="zh-CN"/>
        </w:rPr>
        <w:t>.</w:t>
      </w:r>
    </w:p>
    <w:p w:rsidR="00BB05B2" w:rsidRPr="00941994" w:rsidRDefault="00BB05B2" w:rsidP="00BB05B2">
      <w:pPr>
        <w:pStyle w:val="B20"/>
        <w:spacing w:after="0"/>
        <w:rPr>
          <w:b/>
          <w:lang w:eastAsia="zh-CN"/>
        </w:rPr>
      </w:pPr>
      <w:r w:rsidRPr="00941994">
        <w:rPr>
          <w:b/>
          <w:lang w:eastAsia="zh-CN"/>
        </w:rPr>
        <w:t>-</w:t>
      </w:r>
      <w:r w:rsidRPr="00941994">
        <w:rPr>
          <w:b/>
          <w:lang w:eastAsia="zh-CN"/>
        </w:rPr>
        <w:tab/>
        <w:t xml:space="preserve">The SSB associated with the </w:t>
      </w:r>
      <w:r w:rsidRPr="00941994">
        <w:rPr>
          <w:rFonts w:hint="eastAsia"/>
          <w:b/>
          <w:lang w:eastAsia="zh-CN"/>
        </w:rPr>
        <w:t>PL-RS</w:t>
      </w:r>
      <w:r w:rsidRPr="00941994">
        <w:rPr>
          <w:b/>
          <w:lang w:eastAsia="zh-CN"/>
        </w:rPr>
        <w:t xml:space="preserve"> remain detectable during the </w:t>
      </w:r>
      <w:r w:rsidRPr="00941994">
        <w:rPr>
          <w:rFonts w:hint="eastAsia"/>
          <w:b/>
          <w:lang w:eastAsia="zh-CN"/>
        </w:rPr>
        <w:t xml:space="preserve">PUCCH </w:t>
      </w:r>
      <w:proofErr w:type="spellStart"/>
      <w:r w:rsidRPr="00941994">
        <w:rPr>
          <w:rFonts w:hint="eastAsia"/>
          <w:b/>
          <w:lang w:eastAsia="zh-CN"/>
        </w:rPr>
        <w:t>SCell</w:t>
      </w:r>
      <w:proofErr w:type="spellEnd"/>
      <w:r w:rsidRPr="00941994">
        <w:rPr>
          <w:b/>
          <w:lang w:eastAsia="zh-CN"/>
        </w:rPr>
        <w:t xml:space="preserve"> </w:t>
      </w:r>
      <w:r w:rsidRPr="00941994">
        <w:rPr>
          <w:rFonts w:hint="eastAsia"/>
          <w:b/>
          <w:lang w:eastAsia="zh-CN"/>
        </w:rPr>
        <w:t>activation</w:t>
      </w:r>
      <w:r w:rsidRPr="00941994">
        <w:rPr>
          <w:b/>
          <w:lang w:eastAsia="zh-CN"/>
        </w:rPr>
        <w:t xml:space="preserve"> period</w:t>
      </w:r>
    </w:p>
    <w:p w:rsidR="00BB05B2" w:rsidRPr="00941994" w:rsidRDefault="00BB05B2" w:rsidP="00BB05B2">
      <w:pPr>
        <w:pStyle w:val="B30"/>
        <w:spacing w:after="0"/>
        <w:rPr>
          <w:b/>
          <w:lang w:eastAsia="zh-CN"/>
        </w:rPr>
      </w:pPr>
      <w:r w:rsidRPr="00941994">
        <w:rPr>
          <w:b/>
          <w:lang w:eastAsia="zh-CN"/>
        </w:rPr>
        <w:t>-</w:t>
      </w:r>
      <w:r w:rsidRPr="00941994">
        <w:rPr>
          <w:b/>
          <w:lang w:eastAsia="zh-CN"/>
        </w:rPr>
        <w:tab/>
        <w:t xml:space="preserve">SNR of the </w:t>
      </w:r>
      <w:r w:rsidRPr="00941994">
        <w:rPr>
          <w:rFonts w:hint="eastAsia"/>
          <w:b/>
          <w:lang w:eastAsia="zh-CN"/>
        </w:rPr>
        <w:t>PL-RS</w:t>
      </w:r>
      <w:r w:rsidRPr="00941994">
        <w:rPr>
          <w:b/>
          <w:lang w:eastAsia="zh-CN"/>
        </w:rPr>
        <w:t xml:space="preserve"> </w:t>
      </w:r>
      <w:r w:rsidRPr="00941994">
        <w:rPr>
          <w:rFonts w:eastAsia="Calibri"/>
          <w:b/>
        </w:rPr>
        <w:t>≥</w:t>
      </w:r>
      <w:r w:rsidRPr="00941994">
        <w:rPr>
          <w:b/>
          <w:lang w:eastAsia="zh-CN"/>
        </w:rPr>
        <w:t xml:space="preserve"> -3dB</w:t>
      </w:r>
    </w:p>
    <w:p w:rsidR="00BB05B2" w:rsidRPr="00BB05B2" w:rsidRDefault="00BB05B2" w:rsidP="00BB05B2">
      <w:pPr>
        <w:spacing w:before="0" w:after="120"/>
        <w:jc w:val="left"/>
        <w:rPr>
          <w:b/>
          <w:bCs/>
          <w:iCs/>
          <w:sz w:val="20"/>
          <w:szCs w:val="20"/>
        </w:rPr>
      </w:pPr>
      <w:r w:rsidRPr="00BB05B2">
        <w:rPr>
          <w:b/>
          <w:bCs/>
          <w:iCs/>
          <w:sz w:val="20"/>
          <w:szCs w:val="20"/>
        </w:rPr>
        <w:t xml:space="preserve">Otherwise, the </w:t>
      </w:r>
      <w:r w:rsidRPr="00BB05B2">
        <w:rPr>
          <w:rFonts w:hint="eastAsia"/>
          <w:b/>
          <w:bCs/>
          <w:iCs/>
          <w:sz w:val="20"/>
          <w:szCs w:val="20"/>
        </w:rPr>
        <w:t>PL-RS</w:t>
      </w:r>
      <w:r w:rsidRPr="00BB05B2">
        <w:rPr>
          <w:b/>
          <w:bCs/>
          <w:iCs/>
          <w:sz w:val="20"/>
          <w:szCs w:val="20"/>
        </w:rPr>
        <w:t xml:space="preserve"> is unknown.</w:t>
      </w:r>
    </w:p>
    <w:p w:rsidR="00BB05B2" w:rsidRPr="00235C9D" w:rsidRDefault="00BB05B2" w:rsidP="00BB05B2">
      <w:pPr>
        <w:spacing w:before="0" w:after="120"/>
        <w:jc w:val="left"/>
        <w:rPr>
          <w:rFonts w:hint="eastAsia"/>
          <w:b/>
        </w:rPr>
      </w:pPr>
      <w:r w:rsidRPr="00235C9D">
        <w:rPr>
          <w:b/>
          <w:bCs/>
          <w:iCs/>
          <w:sz w:val="20"/>
        </w:rPr>
        <w:t>P</w:t>
      </w:r>
      <w:r w:rsidRPr="00235C9D">
        <w:rPr>
          <w:rFonts w:hint="eastAsia"/>
          <w:b/>
          <w:bCs/>
          <w:iCs/>
          <w:sz w:val="20"/>
        </w:rPr>
        <w:t xml:space="preserve">roposal 3: </w:t>
      </w:r>
      <w:r w:rsidRPr="00235C9D">
        <w:rPr>
          <w:b/>
        </w:rPr>
        <w:t xml:space="preserve">5 samples </w:t>
      </w:r>
      <w:r w:rsidRPr="00235C9D">
        <w:rPr>
          <w:rFonts w:hint="eastAsia"/>
          <w:b/>
        </w:rPr>
        <w:t>time is considered when</w:t>
      </w:r>
      <w:r w:rsidRPr="00235C9D">
        <w:rPr>
          <w:b/>
        </w:rPr>
        <w:t xml:space="preserve"> PL-RS is </w:t>
      </w:r>
      <w:r w:rsidRPr="00235C9D">
        <w:rPr>
          <w:rFonts w:hint="eastAsia"/>
          <w:b/>
        </w:rPr>
        <w:t xml:space="preserve">not </w:t>
      </w:r>
      <w:r w:rsidRPr="00235C9D">
        <w:rPr>
          <w:b/>
        </w:rPr>
        <w:t xml:space="preserve">maintained before </w:t>
      </w:r>
      <w:proofErr w:type="spellStart"/>
      <w:r w:rsidRPr="00235C9D">
        <w:rPr>
          <w:b/>
        </w:rPr>
        <w:t>SCell</w:t>
      </w:r>
      <w:proofErr w:type="spellEnd"/>
      <w:r w:rsidRPr="00235C9D">
        <w:rPr>
          <w:b/>
        </w:rPr>
        <w:t xml:space="preserve"> is activated</w:t>
      </w:r>
      <w:r w:rsidRPr="00235C9D">
        <w:rPr>
          <w:rFonts w:hint="eastAsia"/>
          <w:b/>
        </w:rPr>
        <w:t xml:space="preserve">. </w:t>
      </w:r>
      <w:r w:rsidRPr="00235C9D">
        <w:rPr>
          <w:b/>
        </w:rPr>
        <w:t>A</w:t>
      </w:r>
      <w:r w:rsidRPr="00235C9D">
        <w:rPr>
          <w:rFonts w:hint="eastAsia"/>
          <w:b/>
        </w:rPr>
        <w:t>nd no additional delay is needed when</w:t>
      </w:r>
      <w:r w:rsidRPr="00235C9D">
        <w:rPr>
          <w:b/>
        </w:rPr>
        <w:t xml:space="preserve"> PL-RS is maintained before </w:t>
      </w:r>
      <w:proofErr w:type="spellStart"/>
      <w:r w:rsidRPr="00235C9D">
        <w:rPr>
          <w:b/>
        </w:rPr>
        <w:t>SCell</w:t>
      </w:r>
      <w:proofErr w:type="spellEnd"/>
      <w:r w:rsidRPr="00235C9D">
        <w:rPr>
          <w:b/>
        </w:rPr>
        <w:t xml:space="preserve"> is activated</w:t>
      </w:r>
      <w:r w:rsidRPr="00235C9D">
        <w:rPr>
          <w:rFonts w:hint="eastAsia"/>
          <w:b/>
        </w:rPr>
        <w:t xml:space="preserve">. </w:t>
      </w:r>
    </w:p>
    <w:p w:rsidR="00BB05B2" w:rsidRPr="00941994" w:rsidRDefault="00BB05B2" w:rsidP="00BB05B2">
      <w:pPr>
        <w:spacing w:before="0" w:after="0"/>
        <w:jc w:val="left"/>
        <w:rPr>
          <w:b/>
          <w:bCs/>
          <w:iCs/>
          <w:sz w:val="20"/>
          <w:szCs w:val="20"/>
        </w:rPr>
      </w:pPr>
      <w:r w:rsidRPr="00941994">
        <w:rPr>
          <w:b/>
          <w:bCs/>
          <w:iCs/>
          <w:sz w:val="20"/>
          <w:szCs w:val="20"/>
        </w:rPr>
        <w:t>P</w:t>
      </w:r>
      <w:r w:rsidRPr="00941994">
        <w:rPr>
          <w:rFonts w:hint="eastAsia"/>
          <w:b/>
          <w:bCs/>
          <w:iCs/>
          <w:sz w:val="20"/>
          <w:szCs w:val="20"/>
        </w:rPr>
        <w:t>roposal 4: No need to have following restrictions</w:t>
      </w:r>
      <w:r w:rsidRPr="00941994">
        <w:rPr>
          <w:rFonts w:hint="eastAsia"/>
          <w:b/>
          <w:bCs/>
          <w:iCs/>
          <w:sz w:val="20"/>
          <w:szCs w:val="20"/>
        </w:rPr>
        <w:t>：</w:t>
      </w:r>
    </w:p>
    <w:p w:rsidR="00BB05B2" w:rsidRPr="00941994" w:rsidRDefault="00BB05B2" w:rsidP="00BB05B2">
      <w:pPr>
        <w:pStyle w:val="aff0"/>
        <w:numPr>
          <w:ilvl w:val="0"/>
          <w:numId w:val="36"/>
        </w:numPr>
        <w:tabs>
          <w:tab w:val="clear" w:pos="720"/>
        </w:tabs>
        <w:snapToGrid w:val="0"/>
        <w:spacing w:beforeLines="10" w:before="24" w:afterLines="10" w:after="24"/>
        <w:ind w:left="680" w:hanging="340"/>
        <w:rPr>
          <w:b/>
          <w:sz w:val="20"/>
        </w:rPr>
      </w:pPr>
      <w:r w:rsidRPr="00941994">
        <w:rPr>
          <w:b/>
          <w:sz w:val="20"/>
        </w:rPr>
        <w:t>For the activation with known condition, the SSB associated to PL-RS indication, TCI state switch and spatial relation is the same.</w:t>
      </w:r>
    </w:p>
    <w:p w:rsidR="00BB05B2" w:rsidRPr="00941994" w:rsidRDefault="00BB05B2" w:rsidP="00BB05B2">
      <w:pPr>
        <w:pStyle w:val="aff0"/>
        <w:numPr>
          <w:ilvl w:val="0"/>
          <w:numId w:val="36"/>
        </w:numPr>
        <w:tabs>
          <w:tab w:val="clear" w:pos="720"/>
        </w:tabs>
        <w:snapToGrid w:val="0"/>
        <w:spacing w:beforeLines="10" w:before="24" w:afterLines="50" w:after="120"/>
        <w:ind w:left="680" w:hanging="340"/>
        <w:rPr>
          <w:b/>
          <w:sz w:val="20"/>
        </w:rPr>
      </w:pPr>
      <w:r w:rsidRPr="00941994">
        <w:rPr>
          <w:b/>
          <w:sz w:val="20"/>
        </w:rPr>
        <w:t>For the activation with unknown condition, the SSB or CSI-RS associated to PL-RS indication, TCI state switch and spatial relation is the same.</w:t>
      </w:r>
    </w:p>
    <w:p w:rsidR="00BB05B2" w:rsidRPr="00941994" w:rsidRDefault="00BB05B2" w:rsidP="00BB05B2">
      <w:pPr>
        <w:spacing w:before="0" w:after="120"/>
        <w:jc w:val="left"/>
        <w:rPr>
          <w:b/>
          <w:bCs/>
          <w:iCs/>
          <w:sz w:val="20"/>
        </w:rPr>
      </w:pPr>
      <w:r w:rsidRPr="00941994">
        <w:rPr>
          <w:rFonts w:hint="eastAsia"/>
          <w:b/>
          <w:bCs/>
          <w:iCs/>
          <w:sz w:val="20"/>
        </w:rPr>
        <w:t>Proposal 5: No additional relaxation margin is needed for unknown cell for valid TA case.</w:t>
      </w:r>
    </w:p>
    <w:p w:rsidR="00BB05B2" w:rsidRPr="00D5006F" w:rsidRDefault="00BB05B2" w:rsidP="00BB05B2">
      <w:pPr>
        <w:spacing w:before="0" w:after="120"/>
        <w:jc w:val="left"/>
        <w:rPr>
          <w:b/>
          <w:sz w:val="20"/>
        </w:rPr>
      </w:pPr>
      <w:r w:rsidRPr="00D5006F">
        <w:rPr>
          <w:rFonts w:hint="eastAsia"/>
          <w:b/>
          <w:sz w:val="20"/>
        </w:rPr>
        <w:t>Proposal 6: N</w:t>
      </w:r>
      <w:r w:rsidRPr="00D5006F">
        <w:rPr>
          <w:rFonts w:hint="eastAsia"/>
          <w:b/>
          <w:bCs/>
          <w:iCs/>
          <w:sz w:val="20"/>
        </w:rPr>
        <w:t>o additional relaxation margin is needed for unknown cell, i.e. X=0.</w:t>
      </w:r>
    </w:p>
    <w:p w:rsidR="00BB05B2" w:rsidRPr="006B78A3" w:rsidRDefault="00BB05B2" w:rsidP="00BB05B2">
      <w:pPr>
        <w:spacing w:before="0" w:after="120"/>
        <w:jc w:val="left"/>
        <w:rPr>
          <w:b/>
          <w:sz w:val="20"/>
        </w:rPr>
      </w:pPr>
      <w:r w:rsidRPr="006B78A3">
        <w:rPr>
          <w:rFonts w:hint="eastAsia"/>
          <w:b/>
          <w:sz w:val="20"/>
        </w:rPr>
        <w:t xml:space="preserve">Proposal 7: </w:t>
      </w:r>
      <w:r w:rsidRPr="006B78A3">
        <w:rPr>
          <w:b/>
          <w:sz w:val="20"/>
        </w:rPr>
        <w:t>RAN4 need to consider T</w:t>
      </w:r>
      <w:r w:rsidRPr="005525BD">
        <w:rPr>
          <w:b/>
          <w:sz w:val="20"/>
          <w:vertAlign w:val="subscript"/>
        </w:rPr>
        <w:t>PDCCH</w:t>
      </w:r>
      <w:r w:rsidRPr="006B78A3">
        <w:rPr>
          <w:b/>
          <w:sz w:val="20"/>
        </w:rPr>
        <w:t xml:space="preserve"> in the PUCCH </w:t>
      </w:r>
      <w:proofErr w:type="spellStart"/>
      <w:r w:rsidRPr="006B78A3">
        <w:rPr>
          <w:b/>
          <w:sz w:val="20"/>
        </w:rPr>
        <w:t>SCell</w:t>
      </w:r>
      <w:proofErr w:type="spellEnd"/>
      <w:r w:rsidRPr="006B78A3">
        <w:rPr>
          <w:b/>
          <w:sz w:val="20"/>
        </w:rPr>
        <w:t xml:space="preserve"> activation requirements for invalid TA case.</w:t>
      </w:r>
    </w:p>
    <w:p w:rsidR="00BB05B2" w:rsidRPr="00D70E1D" w:rsidRDefault="00BB05B2" w:rsidP="00BB05B2">
      <w:pPr>
        <w:spacing w:before="0" w:after="120"/>
        <w:jc w:val="left"/>
        <w:rPr>
          <w:b/>
          <w:sz w:val="20"/>
        </w:rPr>
      </w:pPr>
      <w:r w:rsidRPr="00D70E1D">
        <w:rPr>
          <w:rFonts w:hint="eastAsia"/>
          <w:b/>
          <w:sz w:val="20"/>
        </w:rPr>
        <w:t xml:space="preserve">Proposal 8: </w:t>
      </w:r>
      <w:r>
        <w:rPr>
          <w:rFonts w:hint="eastAsia"/>
          <w:b/>
          <w:sz w:val="20"/>
        </w:rPr>
        <w:t>Slightly p</w:t>
      </w:r>
      <w:r w:rsidRPr="00D70E1D">
        <w:rPr>
          <w:rFonts w:hint="eastAsia"/>
          <w:b/>
          <w:sz w:val="20"/>
        </w:rPr>
        <w:t>refer not to capture the agreement of issue 1-5-1 in the spec.</w:t>
      </w:r>
    </w:p>
    <w:p w:rsidR="00BB05B2" w:rsidRPr="005525BD" w:rsidRDefault="00BB05B2" w:rsidP="00BB05B2">
      <w:pPr>
        <w:spacing w:before="0" w:after="120"/>
        <w:jc w:val="left"/>
        <w:rPr>
          <w:b/>
          <w:sz w:val="20"/>
        </w:rPr>
      </w:pPr>
      <w:r w:rsidRPr="005525BD">
        <w:rPr>
          <w:rFonts w:hint="eastAsia"/>
          <w:b/>
          <w:sz w:val="20"/>
        </w:rPr>
        <w:t xml:space="preserve">Proposal 9: Two candidate options </w:t>
      </w:r>
      <w:proofErr w:type="gramStart"/>
      <w:r w:rsidRPr="005525BD">
        <w:rPr>
          <w:rFonts w:hint="eastAsia"/>
          <w:b/>
          <w:sz w:val="20"/>
        </w:rPr>
        <w:t>is</w:t>
      </w:r>
      <w:proofErr w:type="gramEnd"/>
      <w:r w:rsidRPr="005525BD">
        <w:rPr>
          <w:rFonts w:hint="eastAsia"/>
          <w:b/>
          <w:sz w:val="20"/>
        </w:rPr>
        <w:t xml:space="preserve"> ok, and prefer option 1</w:t>
      </w:r>
      <w:r>
        <w:rPr>
          <w:rFonts w:hint="eastAsia"/>
          <w:b/>
          <w:sz w:val="20"/>
        </w:rPr>
        <w:t>, i.e.</w:t>
      </w:r>
    </w:p>
    <w:p w:rsidR="00BB05B2" w:rsidRPr="00235C9D" w:rsidRDefault="00BB05B2" w:rsidP="00BB05B2">
      <w:pPr>
        <w:pStyle w:val="aff0"/>
        <w:numPr>
          <w:ilvl w:val="0"/>
          <w:numId w:val="36"/>
        </w:numPr>
        <w:snapToGrid w:val="0"/>
        <w:spacing w:beforeLines="10" w:before="24" w:afterLines="10" w:after="24"/>
        <w:ind w:left="680" w:hanging="340"/>
      </w:pPr>
      <w:r w:rsidRPr="00450649">
        <w:rPr>
          <w:sz w:val="20"/>
        </w:rPr>
        <w:t xml:space="preserve">The UE shall be capable to receive a PDCCH order to initiate RA procedure on the PUCCH </w:t>
      </w:r>
      <w:proofErr w:type="spellStart"/>
      <w:r w:rsidRPr="00450649">
        <w:rPr>
          <w:sz w:val="20"/>
        </w:rPr>
        <w:t>SCell</w:t>
      </w:r>
      <w:proofErr w:type="spellEnd"/>
      <w:r w:rsidRPr="00450649">
        <w:rPr>
          <w:sz w:val="20"/>
        </w:rPr>
        <w:t xml:space="preserve"> no later than in </w:t>
      </w:r>
      <w:proofErr w:type="gramStart"/>
      <w:r w:rsidRPr="00450649">
        <w:rPr>
          <w:sz w:val="20"/>
        </w:rPr>
        <w:t xml:space="preserve">slot </w:t>
      </w:r>
      <w:proofErr w:type="gramEnd"/>
      <m:oMath>
        <m:r>
          <m:rPr>
            <m:sty m:val="p"/>
          </m:rPr>
          <w:rPr>
            <w:rFonts w:ascii="Cambria Math" w:hAnsi="Cambria Math"/>
            <w:sz w:val="20"/>
          </w:rPr>
          <m:t>n+</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HARQ</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activation_time</m:t>
                </m:r>
              </m:sub>
            </m:sSub>
          </m:num>
          <m:den>
            <m:r>
              <m:rPr>
                <m:sty m:val="p"/>
              </m:rPr>
              <w:rPr>
                <w:rFonts w:ascii="Cambria Math" w:hAnsi="Cambria Math"/>
                <w:sz w:val="20"/>
              </w:rPr>
              <m:t>NR slot length</m:t>
            </m:r>
          </m:den>
        </m:f>
      </m:oMath>
      <w:r w:rsidRPr="00450649">
        <w:rPr>
          <w:sz w:val="20"/>
        </w:rPr>
        <w:t>.</w:t>
      </w:r>
    </w:p>
    <w:p w:rsidR="00BB05B2" w:rsidRPr="00450649" w:rsidRDefault="00BB05B2" w:rsidP="00BB05B2">
      <w:pPr>
        <w:pStyle w:val="aff0"/>
        <w:numPr>
          <w:ilvl w:val="0"/>
          <w:numId w:val="36"/>
        </w:numPr>
        <w:tabs>
          <w:tab w:val="clear" w:pos="720"/>
        </w:tabs>
        <w:snapToGrid w:val="0"/>
        <w:spacing w:beforeLines="10" w:before="24" w:afterLines="10" w:after="24"/>
        <w:ind w:left="680" w:hanging="340"/>
        <w:rPr>
          <w:sz w:val="20"/>
        </w:rPr>
      </w:pPr>
      <w:r w:rsidRPr="00450649">
        <w:rPr>
          <w:sz w:val="20"/>
        </w:rPr>
        <w:lastRenderedPageBreak/>
        <w:t>A delay uncertainty for reception of PDCCH order shall be accounted for in the activation timeline. The delay uncertainty for reception of PDCCH order starts from end of n + T</w:t>
      </w:r>
      <w:r w:rsidRPr="005525BD">
        <w:rPr>
          <w:sz w:val="20"/>
          <w:vertAlign w:val="subscript"/>
        </w:rPr>
        <w:t>HARQ</w:t>
      </w:r>
      <w:r w:rsidRPr="00450649">
        <w:rPr>
          <w:sz w:val="20"/>
        </w:rPr>
        <w:t xml:space="preserve"> + </w:t>
      </w:r>
      <w:proofErr w:type="spellStart"/>
      <w:r w:rsidRPr="00450649">
        <w:rPr>
          <w:sz w:val="20"/>
        </w:rPr>
        <w:t>T</w:t>
      </w:r>
      <w:r w:rsidRPr="005525BD">
        <w:rPr>
          <w:sz w:val="20"/>
          <w:vertAlign w:val="subscript"/>
        </w:rPr>
        <w:t>activation_time</w:t>
      </w:r>
      <w:proofErr w:type="spellEnd"/>
      <w:r w:rsidRPr="00450649">
        <w:rPr>
          <w:sz w:val="20"/>
        </w:rPr>
        <w:t xml:space="preserve"> until reception of PDCCH order.</w:t>
      </w:r>
    </w:p>
    <w:p w:rsidR="00BB05B2" w:rsidRPr="00450649" w:rsidRDefault="00BB05B2" w:rsidP="00BB05B2">
      <w:pPr>
        <w:pStyle w:val="aff0"/>
        <w:numPr>
          <w:ilvl w:val="0"/>
          <w:numId w:val="36"/>
        </w:numPr>
        <w:tabs>
          <w:tab w:val="clear" w:pos="720"/>
        </w:tabs>
        <w:snapToGrid w:val="0"/>
        <w:spacing w:beforeLines="10" w:before="24" w:afterLines="50" w:after="120"/>
        <w:ind w:left="680" w:hanging="340"/>
        <w:rPr>
          <w:sz w:val="20"/>
        </w:rPr>
      </w:pPr>
      <w:r w:rsidRPr="00450649">
        <w:rPr>
          <w:sz w:val="20"/>
        </w:rPr>
        <w:t xml:space="preserve">FFS whether and how to capture the delay uncertainty for reception of PDCCH order in the PUCCH </w:t>
      </w:r>
      <w:proofErr w:type="spellStart"/>
      <w:r w:rsidRPr="00450649">
        <w:rPr>
          <w:sz w:val="20"/>
        </w:rPr>
        <w:t>SCell</w:t>
      </w:r>
      <w:proofErr w:type="spellEnd"/>
      <w:r w:rsidRPr="00450649">
        <w:rPr>
          <w:sz w:val="20"/>
        </w:rPr>
        <w:t xml:space="preserve"> activation delay requirements (which can be included in issue 1-3-</w:t>
      </w:r>
      <w:r w:rsidRPr="00450649">
        <w:rPr>
          <w:rFonts w:hint="eastAsia"/>
          <w:sz w:val="20"/>
        </w:rPr>
        <w:t>4</w:t>
      </w:r>
      <w:r w:rsidRPr="00450649">
        <w:rPr>
          <w:sz w:val="20"/>
        </w:rPr>
        <w:t>)</w:t>
      </w:r>
    </w:p>
    <w:p w:rsidR="00BB05B2" w:rsidRPr="00A353C6" w:rsidRDefault="00BB05B2" w:rsidP="00BB05B2">
      <w:pPr>
        <w:spacing w:before="0" w:after="120"/>
        <w:jc w:val="left"/>
        <w:rPr>
          <w:b/>
          <w:sz w:val="20"/>
        </w:rPr>
      </w:pPr>
      <w:r w:rsidRPr="00A353C6">
        <w:rPr>
          <w:rFonts w:hint="eastAsia"/>
          <w:b/>
          <w:sz w:val="20"/>
        </w:rPr>
        <w:t>Proposal 10: The</w:t>
      </w:r>
      <w:r w:rsidRPr="00A353C6">
        <w:rPr>
          <w:b/>
          <w:sz w:val="20"/>
        </w:rPr>
        <w:t xml:space="preserve"> delay uncertainty for reception of PDCCH order</w:t>
      </w:r>
      <w:r w:rsidRPr="00A353C6">
        <w:rPr>
          <w:rFonts w:hint="eastAsia"/>
          <w:b/>
          <w:sz w:val="20"/>
        </w:rPr>
        <w:t xml:space="preserve"> (</w:t>
      </w:r>
      <w:r w:rsidRPr="00A353C6">
        <w:rPr>
          <w:b/>
          <w:sz w:val="20"/>
        </w:rPr>
        <w:t>T</w:t>
      </w:r>
      <w:r w:rsidRPr="00A353C6">
        <w:rPr>
          <w:b/>
          <w:sz w:val="20"/>
          <w:vertAlign w:val="subscript"/>
        </w:rPr>
        <w:t>PDCCH</w:t>
      </w:r>
      <w:r w:rsidRPr="00A353C6">
        <w:rPr>
          <w:rFonts w:hint="eastAsia"/>
          <w:b/>
          <w:sz w:val="20"/>
        </w:rPr>
        <w:t>)</w:t>
      </w:r>
      <w:r w:rsidRPr="00A353C6">
        <w:rPr>
          <w:b/>
          <w:sz w:val="20"/>
        </w:rPr>
        <w:t xml:space="preserve"> </w:t>
      </w:r>
      <w:r w:rsidRPr="00A353C6">
        <w:rPr>
          <w:rFonts w:hint="eastAsia"/>
          <w:b/>
          <w:sz w:val="20"/>
        </w:rPr>
        <w:t xml:space="preserve">will be included </w:t>
      </w:r>
      <w:r w:rsidRPr="00A353C6">
        <w:rPr>
          <w:b/>
          <w:sz w:val="20"/>
        </w:rPr>
        <w:t xml:space="preserve">in the PUCCH </w:t>
      </w:r>
      <w:proofErr w:type="spellStart"/>
      <w:r w:rsidRPr="00A353C6">
        <w:rPr>
          <w:b/>
          <w:sz w:val="20"/>
        </w:rPr>
        <w:t>SCell</w:t>
      </w:r>
      <w:proofErr w:type="spellEnd"/>
      <w:r w:rsidRPr="00A353C6">
        <w:rPr>
          <w:b/>
          <w:sz w:val="20"/>
        </w:rPr>
        <w:t xml:space="preserve"> activation requirements for invalid TA case</w:t>
      </w:r>
      <w:r w:rsidRPr="00A353C6">
        <w:rPr>
          <w:rFonts w:hint="eastAsia"/>
          <w:b/>
          <w:sz w:val="20"/>
        </w:rPr>
        <w:t xml:space="preserve"> and is defined as above with no certain value need defined.</w:t>
      </w:r>
    </w:p>
    <w:p w:rsidR="00BB05B2" w:rsidRPr="00D64A67" w:rsidRDefault="00BB05B2" w:rsidP="00BB05B2">
      <w:pPr>
        <w:spacing w:before="0" w:after="120"/>
        <w:jc w:val="left"/>
        <w:rPr>
          <w:b/>
          <w:sz w:val="20"/>
        </w:rPr>
      </w:pPr>
      <w:r w:rsidRPr="00D64A67">
        <w:rPr>
          <w:rFonts w:hint="eastAsia"/>
          <w:b/>
          <w:sz w:val="20"/>
        </w:rPr>
        <w:t xml:space="preserve">Proposal 11: The </w:t>
      </w:r>
      <w:r w:rsidRPr="00D64A67">
        <w:rPr>
          <w:b/>
          <w:sz w:val="20"/>
        </w:rPr>
        <w:t xml:space="preserve">PUCCH </w:t>
      </w:r>
      <w:proofErr w:type="spellStart"/>
      <w:r w:rsidRPr="00D64A67">
        <w:rPr>
          <w:b/>
          <w:sz w:val="20"/>
        </w:rPr>
        <w:t>Scell</w:t>
      </w:r>
      <w:proofErr w:type="spellEnd"/>
      <w:r w:rsidRPr="00D64A67">
        <w:rPr>
          <w:b/>
          <w:sz w:val="20"/>
        </w:rPr>
        <w:t xml:space="preserve"> activation with multiple </w:t>
      </w:r>
      <w:proofErr w:type="spellStart"/>
      <w:r w:rsidRPr="00D64A67">
        <w:rPr>
          <w:b/>
          <w:sz w:val="20"/>
        </w:rPr>
        <w:t>S</w:t>
      </w:r>
      <w:r w:rsidRPr="00D64A67">
        <w:rPr>
          <w:rFonts w:hint="eastAsia"/>
          <w:b/>
          <w:sz w:val="20"/>
        </w:rPr>
        <w:t>C</w:t>
      </w:r>
      <w:r w:rsidRPr="00D64A67">
        <w:rPr>
          <w:b/>
          <w:sz w:val="20"/>
        </w:rPr>
        <w:t>ell</w:t>
      </w:r>
      <w:proofErr w:type="spellEnd"/>
      <w:r w:rsidRPr="00D64A67">
        <w:rPr>
          <w:rFonts w:hint="eastAsia"/>
          <w:b/>
          <w:sz w:val="20"/>
        </w:rPr>
        <w:t xml:space="preserve"> </w:t>
      </w:r>
      <w:r>
        <w:rPr>
          <w:rFonts w:hint="eastAsia"/>
          <w:b/>
          <w:sz w:val="20"/>
        </w:rPr>
        <w:t>means that</w:t>
      </w:r>
      <w:r w:rsidRPr="00D64A67">
        <w:rPr>
          <w:rFonts w:hint="eastAsia"/>
          <w:b/>
          <w:sz w:val="20"/>
        </w:rPr>
        <w:t xml:space="preserve"> multiple </w:t>
      </w:r>
      <w:proofErr w:type="spellStart"/>
      <w:r w:rsidRPr="00D64A67">
        <w:rPr>
          <w:rFonts w:hint="eastAsia"/>
          <w:b/>
          <w:sz w:val="20"/>
        </w:rPr>
        <w:t>SCells</w:t>
      </w:r>
      <w:proofErr w:type="spellEnd"/>
      <w:r w:rsidRPr="00D64A67">
        <w:rPr>
          <w:rFonts w:hint="eastAsia"/>
          <w:b/>
          <w:sz w:val="20"/>
        </w:rPr>
        <w:t xml:space="preserve"> </w:t>
      </w:r>
      <w:r>
        <w:rPr>
          <w:rFonts w:hint="eastAsia"/>
          <w:b/>
          <w:sz w:val="20"/>
        </w:rPr>
        <w:t xml:space="preserve">are </w:t>
      </w:r>
      <w:r w:rsidRPr="00D64A67">
        <w:rPr>
          <w:rFonts w:hint="eastAsia"/>
          <w:b/>
          <w:sz w:val="20"/>
        </w:rPr>
        <w:t xml:space="preserve">activated by </w:t>
      </w:r>
      <w:r w:rsidRPr="00D64A67">
        <w:rPr>
          <w:b/>
          <w:sz w:val="20"/>
        </w:rPr>
        <w:t>one single MAC command</w:t>
      </w:r>
      <w:r w:rsidRPr="00D64A67">
        <w:rPr>
          <w:rFonts w:hint="eastAsia"/>
          <w:b/>
          <w:sz w:val="20"/>
        </w:rPr>
        <w:t xml:space="preserve"> </w:t>
      </w:r>
      <w:r>
        <w:rPr>
          <w:rFonts w:hint="eastAsia"/>
          <w:b/>
          <w:sz w:val="20"/>
        </w:rPr>
        <w:t>among which</w:t>
      </w:r>
      <w:r w:rsidRPr="00D64A67">
        <w:rPr>
          <w:rFonts w:hint="eastAsia"/>
          <w:b/>
          <w:sz w:val="20"/>
        </w:rPr>
        <w:t xml:space="preserve"> one </w:t>
      </w:r>
      <w:proofErr w:type="spellStart"/>
      <w:r w:rsidRPr="00D64A67">
        <w:rPr>
          <w:rFonts w:hint="eastAsia"/>
          <w:b/>
          <w:sz w:val="20"/>
        </w:rPr>
        <w:t>SCell</w:t>
      </w:r>
      <w:proofErr w:type="spellEnd"/>
      <w:r w:rsidRPr="00D64A67">
        <w:rPr>
          <w:rFonts w:hint="eastAsia"/>
          <w:b/>
          <w:sz w:val="20"/>
        </w:rPr>
        <w:t xml:space="preserve"> is PUCCH </w:t>
      </w:r>
      <w:proofErr w:type="spellStart"/>
      <w:r w:rsidRPr="00D64A67">
        <w:rPr>
          <w:rFonts w:hint="eastAsia"/>
          <w:b/>
          <w:sz w:val="20"/>
        </w:rPr>
        <w:t>SCell</w:t>
      </w:r>
      <w:proofErr w:type="spellEnd"/>
      <w:r w:rsidRPr="00D64A67">
        <w:rPr>
          <w:rFonts w:hint="eastAsia"/>
          <w:b/>
          <w:sz w:val="20"/>
        </w:rPr>
        <w:t>.</w:t>
      </w:r>
    </w:p>
    <w:p w:rsidR="00BB05B2" w:rsidRPr="00D64A67" w:rsidRDefault="00BB05B2" w:rsidP="00BB05B2">
      <w:pPr>
        <w:spacing w:before="0" w:after="120"/>
        <w:jc w:val="left"/>
        <w:rPr>
          <w:b/>
          <w:sz w:val="20"/>
        </w:rPr>
      </w:pPr>
      <w:r w:rsidRPr="00D64A67">
        <w:rPr>
          <w:rFonts w:hint="eastAsia"/>
          <w:b/>
          <w:sz w:val="20"/>
        </w:rPr>
        <w:t xml:space="preserve">Proposal 12: The </w:t>
      </w:r>
      <w:r w:rsidRPr="00D64A67">
        <w:rPr>
          <w:b/>
          <w:sz w:val="20"/>
        </w:rPr>
        <w:t xml:space="preserve">PUCCH </w:t>
      </w:r>
      <w:proofErr w:type="spellStart"/>
      <w:r w:rsidRPr="00D64A67">
        <w:rPr>
          <w:b/>
          <w:sz w:val="20"/>
        </w:rPr>
        <w:t>Scell</w:t>
      </w:r>
      <w:proofErr w:type="spellEnd"/>
      <w:r w:rsidRPr="00D64A67">
        <w:rPr>
          <w:b/>
          <w:sz w:val="20"/>
        </w:rPr>
        <w:t xml:space="preserve"> activation with multiple </w:t>
      </w:r>
      <w:proofErr w:type="spellStart"/>
      <w:r w:rsidRPr="00D64A67">
        <w:rPr>
          <w:b/>
          <w:sz w:val="20"/>
        </w:rPr>
        <w:t>S</w:t>
      </w:r>
      <w:r w:rsidRPr="00D64A67">
        <w:rPr>
          <w:rFonts w:hint="eastAsia"/>
          <w:b/>
          <w:sz w:val="20"/>
        </w:rPr>
        <w:t>C</w:t>
      </w:r>
      <w:r w:rsidRPr="00D64A67">
        <w:rPr>
          <w:b/>
          <w:sz w:val="20"/>
        </w:rPr>
        <w:t>ell</w:t>
      </w:r>
      <w:proofErr w:type="spellEnd"/>
      <w:r w:rsidRPr="00D64A67">
        <w:rPr>
          <w:b/>
          <w:sz w:val="20"/>
        </w:rPr>
        <w:t xml:space="preserve"> </w:t>
      </w:r>
      <w:r w:rsidRPr="00D64A67">
        <w:rPr>
          <w:rFonts w:hint="eastAsia"/>
          <w:b/>
          <w:sz w:val="20"/>
        </w:rPr>
        <w:t>will be two parallel procedure</w:t>
      </w:r>
      <w:r>
        <w:rPr>
          <w:rFonts w:hint="eastAsia"/>
          <w:b/>
          <w:sz w:val="20"/>
        </w:rPr>
        <w:t>s</w:t>
      </w:r>
      <w:r w:rsidRPr="00D64A67">
        <w:rPr>
          <w:rFonts w:hint="eastAsia"/>
          <w:b/>
          <w:sz w:val="20"/>
        </w:rPr>
        <w:t xml:space="preserve"> for </w:t>
      </w:r>
      <w:proofErr w:type="spellStart"/>
      <w:r w:rsidRPr="00D64A67">
        <w:rPr>
          <w:rFonts w:hint="eastAsia"/>
          <w:b/>
          <w:sz w:val="20"/>
        </w:rPr>
        <w:t>SCell</w:t>
      </w:r>
      <w:proofErr w:type="spellEnd"/>
      <w:r w:rsidRPr="00D64A67">
        <w:rPr>
          <w:rFonts w:hint="eastAsia"/>
          <w:b/>
          <w:sz w:val="20"/>
        </w:rPr>
        <w:t xml:space="preserve"> activation, one is PUCCH </w:t>
      </w:r>
      <w:proofErr w:type="spellStart"/>
      <w:r w:rsidRPr="00D64A67">
        <w:rPr>
          <w:rFonts w:hint="eastAsia"/>
          <w:b/>
          <w:sz w:val="20"/>
        </w:rPr>
        <w:t>SCell</w:t>
      </w:r>
      <w:proofErr w:type="spellEnd"/>
      <w:r w:rsidRPr="00D64A67">
        <w:rPr>
          <w:rFonts w:hint="eastAsia"/>
          <w:b/>
          <w:sz w:val="20"/>
        </w:rPr>
        <w:t xml:space="preserve"> activation procedure and one is other downlink </w:t>
      </w:r>
      <w:proofErr w:type="spellStart"/>
      <w:r w:rsidRPr="00D64A67">
        <w:rPr>
          <w:rFonts w:hint="eastAsia"/>
          <w:b/>
          <w:sz w:val="20"/>
        </w:rPr>
        <w:t>SCells</w:t>
      </w:r>
      <w:proofErr w:type="spellEnd"/>
      <w:r w:rsidRPr="00D64A67">
        <w:rPr>
          <w:rFonts w:hint="eastAsia"/>
          <w:b/>
          <w:sz w:val="20"/>
        </w:rPr>
        <w:t xml:space="preserve"> activation procedure.</w:t>
      </w:r>
    </w:p>
    <w:p w:rsidR="00BB05B2" w:rsidRPr="00D64A67" w:rsidRDefault="00BB05B2" w:rsidP="00BB05B2">
      <w:pPr>
        <w:spacing w:before="0" w:after="120"/>
        <w:jc w:val="left"/>
        <w:rPr>
          <w:b/>
          <w:sz w:val="20"/>
        </w:rPr>
      </w:pPr>
      <w:r w:rsidRPr="00D64A67">
        <w:rPr>
          <w:rFonts w:hint="eastAsia"/>
          <w:b/>
          <w:sz w:val="20"/>
        </w:rPr>
        <w:t xml:space="preserve">Proposal 13: </w:t>
      </w:r>
      <w:r>
        <w:rPr>
          <w:rFonts w:hint="eastAsia"/>
          <w:b/>
          <w:sz w:val="20"/>
        </w:rPr>
        <w:t>For t</w:t>
      </w:r>
      <w:r w:rsidRPr="00D64A67">
        <w:rPr>
          <w:rFonts w:hint="eastAsia"/>
          <w:b/>
          <w:sz w:val="20"/>
        </w:rPr>
        <w:t xml:space="preserve">he </w:t>
      </w:r>
      <w:r>
        <w:rPr>
          <w:rFonts w:hint="eastAsia"/>
          <w:b/>
          <w:sz w:val="20"/>
        </w:rPr>
        <w:t xml:space="preserve">case of </w:t>
      </w:r>
      <w:r w:rsidRPr="00D64A67">
        <w:rPr>
          <w:rFonts w:hint="eastAsia"/>
          <w:b/>
          <w:sz w:val="20"/>
        </w:rPr>
        <w:t xml:space="preserve">PUCCH </w:t>
      </w:r>
      <w:proofErr w:type="spellStart"/>
      <w:r w:rsidRPr="00D64A67">
        <w:rPr>
          <w:rFonts w:hint="eastAsia"/>
          <w:b/>
          <w:sz w:val="20"/>
        </w:rPr>
        <w:t>SCell</w:t>
      </w:r>
      <w:proofErr w:type="spellEnd"/>
      <w:r w:rsidRPr="00D64A67">
        <w:rPr>
          <w:rFonts w:hint="eastAsia"/>
          <w:b/>
          <w:sz w:val="20"/>
        </w:rPr>
        <w:t xml:space="preserve"> activation </w:t>
      </w:r>
      <w:r>
        <w:rPr>
          <w:rFonts w:hint="eastAsia"/>
          <w:b/>
          <w:sz w:val="20"/>
        </w:rPr>
        <w:t>with</w:t>
      </w:r>
      <w:r w:rsidRPr="00D64A67">
        <w:rPr>
          <w:rFonts w:hint="eastAsia"/>
          <w:b/>
          <w:sz w:val="20"/>
        </w:rPr>
        <w:t xml:space="preserve"> multiple </w:t>
      </w:r>
      <w:proofErr w:type="spellStart"/>
      <w:r w:rsidRPr="00D64A67">
        <w:rPr>
          <w:rFonts w:hint="eastAsia"/>
          <w:b/>
          <w:sz w:val="20"/>
        </w:rPr>
        <w:t>SCells</w:t>
      </w:r>
      <w:proofErr w:type="spellEnd"/>
      <w:r>
        <w:rPr>
          <w:rFonts w:hint="eastAsia"/>
          <w:b/>
          <w:sz w:val="20"/>
        </w:rPr>
        <w:t>,</w:t>
      </w:r>
      <w:r w:rsidRPr="00D64A67">
        <w:rPr>
          <w:rFonts w:hint="eastAsia"/>
          <w:b/>
          <w:sz w:val="20"/>
        </w:rPr>
        <w:t xml:space="preserve"> </w:t>
      </w:r>
      <w:r>
        <w:rPr>
          <w:rFonts w:hint="eastAsia"/>
          <w:b/>
          <w:sz w:val="20"/>
        </w:rPr>
        <w:t>the</w:t>
      </w:r>
      <w:r w:rsidRPr="00D64A67">
        <w:rPr>
          <w:rFonts w:hint="eastAsia"/>
          <w:b/>
          <w:sz w:val="20"/>
        </w:rPr>
        <w:t xml:space="preserve"> </w:t>
      </w:r>
      <w:r>
        <w:rPr>
          <w:rFonts w:hint="eastAsia"/>
          <w:b/>
          <w:sz w:val="20"/>
        </w:rPr>
        <w:t xml:space="preserve">single </w:t>
      </w:r>
      <w:r w:rsidRPr="00D64A67">
        <w:rPr>
          <w:rFonts w:hint="eastAsia"/>
          <w:b/>
          <w:sz w:val="20"/>
        </w:rPr>
        <w:t xml:space="preserve">PUCCH </w:t>
      </w:r>
      <w:proofErr w:type="spellStart"/>
      <w:r w:rsidRPr="00D64A67">
        <w:rPr>
          <w:rFonts w:hint="eastAsia"/>
          <w:b/>
          <w:sz w:val="20"/>
        </w:rPr>
        <w:t>SCel</w:t>
      </w:r>
      <w:r>
        <w:rPr>
          <w:rFonts w:hint="eastAsia"/>
          <w:b/>
          <w:sz w:val="20"/>
        </w:rPr>
        <w:t>l</w:t>
      </w:r>
      <w:proofErr w:type="spellEnd"/>
      <w:r>
        <w:rPr>
          <w:rFonts w:hint="eastAsia"/>
          <w:b/>
          <w:sz w:val="20"/>
        </w:rPr>
        <w:t xml:space="preserve"> activation delay requirements still apply for the PUCCH </w:t>
      </w:r>
      <w:proofErr w:type="spellStart"/>
      <w:r>
        <w:rPr>
          <w:rFonts w:hint="eastAsia"/>
          <w:b/>
          <w:sz w:val="20"/>
        </w:rPr>
        <w:t>Scell</w:t>
      </w:r>
      <w:proofErr w:type="spellEnd"/>
      <w:r>
        <w:rPr>
          <w:rFonts w:hint="eastAsia"/>
          <w:b/>
          <w:sz w:val="20"/>
        </w:rPr>
        <w:t xml:space="preserve">, and the normal </w:t>
      </w:r>
      <w:proofErr w:type="spellStart"/>
      <w:r w:rsidRPr="00D64A67">
        <w:rPr>
          <w:b/>
          <w:sz w:val="20"/>
        </w:rPr>
        <w:t>SCell</w:t>
      </w:r>
      <w:proofErr w:type="spellEnd"/>
      <w:r w:rsidRPr="00D64A67">
        <w:rPr>
          <w:b/>
          <w:sz w:val="20"/>
        </w:rPr>
        <w:t xml:space="preserve"> </w:t>
      </w:r>
      <w:r w:rsidRPr="00D64A67">
        <w:rPr>
          <w:rFonts w:hint="eastAsia"/>
          <w:b/>
          <w:sz w:val="20"/>
        </w:rPr>
        <w:t>a</w:t>
      </w:r>
      <w:r w:rsidRPr="00D64A67">
        <w:rPr>
          <w:b/>
          <w:sz w:val="20"/>
        </w:rPr>
        <w:t xml:space="preserve">ctivation </w:t>
      </w:r>
      <w:r w:rsidRPr="00D64A67">
        <w:rPr>
          <w:rFonts w:hint="eastAsia"/>
          <w:b/>
          <w:sz w:val="20"/>
        </w:rPr>
        <w:t>d</w:t>
      </w:r>
      <w:r w:rsidRPr="00D64A67">
        <w:rPr>
          <w:b/>
          <w:sz w:val="20"/>
        </w:rPr>
        <w:t xml:space="preserve">elay </w:t>
      </w:r>
      <w:r w:rsidRPr="00D64A67">
        <w:rPr>
          <w:rFonts w:hint="eastAsia"/>
          <w:b/>
          <w:sz w:val="20"/>
        </w:rPr>
        <w:t>r</w:t>
      </w:r>
      <w:r w:rsidRPr="00D64A67">
        <w:rPr>
          <w:b/>
          <w:sz w:val="20"/>
        </w:rPr>
        <w:t xml:space="preserve">equirement for </w:t>
      </w:r>
      <w:r w:rsidRPr="00D64A67">
        <w:rPr>
          <w:rFonts w:hint="eastAsia"/>
          <w:b/>
          <w:sz w:val="20"/>
        </w:rPr>
        <w:t>d</w:t>
      </w:r>
      <w:r w:rsidRPr="00D64A67">
        <w:rPr>
          <w:b/>
          <w:sz w:val="20"/>
        </w:rPr>
        <w:t xml:space="preserve">eactivated </w:t>
      </w:r>
      <w:proofErr w:type="spellStart"/>
      <w:r w:rsidRPr="00D64A67">
        <w:rPr>
          <w:b/>
          <w:sz w:val="20"/>
        </w:rPr>
        <w:t>SCell</w:t>
      </w:r>
      <w:proofErr w:type="spellEnd"/>
      <w:r w:rsidRPr="00D64A67">
        <w:rPr>
          <w:b/>
          <w:sz w:val="20"/>
        </w:rPr>
        <w:t xml:space="preserve"> with </w:t>
      </w:r>
      <w:r w:rsidRPr="00D64A67">
        <w:rPr>
          <w:rFonts w:hint="eastAsia"/>
          <w:b/>
          <w:sz w:val="20"/>
        </w:rPr>
        <w:t>m</w:t>
      </w:r>
      <w:r w:rsidRPr="00D64A67">
        <w:rPr>
          <w:b/>
          <w:sz w:val="20"/>
        </w:rPr>
        <w:t xml:space="preserve">ultiple Downlink </w:t>
      </w:r>
      <w:proofErr w:type="spellStart"/>
      <w:r w:rsidRPr="00D64A67">
        <w:rPr>
          <w:b/>
          <w:sz w:val="20"/>
        </w:rPr>
        <w:t>SCells</w:t>
      </w:r>
      <w:proofErr w:type="spellEnd"/>
      <w:r w:rsidRPr="00D64A67">
        <w:rPr>
          <w:rFonts w:hint="eastAsia"/>
          <w:b/>
          <w:sz w:val="20"/>
        </w:rPr>
        <w:t xml:space="preserve"> </w:t>
      </w:r>
      <w:r>
        <w:rPr>
          <w:rFonts w:hint="eastAsia"/>
          <w:b/>
          <w:sz w:val="20"/>
        </w:rPr>
        <w:t xml:space="preserve">defined </w:t>
      </w:r>
      <w:r w:rsidRPr="00D64A67">
        <w:rPr>
          <w:rFonts w:hint="eastAsia"/>
          <w:b/>
          <w:sz w:val="20"/>
        </w:rPr>
        <w:t>in clause 8.3.7 of current specification 38.133</w:t>
      </w:r>
      <w:r>
        <w:rPr>
          <w:rFonts w:hint="eastAsia"/>
          <w:b/>
          <w:sz w:val="20"/>
        </w:rPr>
        <w:t xml:space="preserve"> apply for other downlink </w:t>
      </w:r>
      <w:proofErr w:type="spellStart"/>
      <w:r>
        <w:rPr>
          <w:rFonts w:hint="eastAsia"/>
          <w:b/>
          <w:sz w:val="20"/>
        </w:rPr>
        <w:t>Scells</w:t>
      </w:r>
      <w:proofErr w:type="spellEnd"/>
      <w:r w:rsidRPr="00D64A67">
        <w:rPr>
          <w:rFonts w:hint="eastAsia"/>
          <w:b/>
          <w:sz w:val="20"/>
        </w:rPr>
        <w:t>.</w:t>
      </w:r>
    </w:p>
    <w:p w:rsidR="00BB05B2" w:rsidRPr="00BB05B2" w:rsidRDefault="00BB05B2"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591493" w:rsidRPr="00591493">
        <w:rPr>
          <w:sz w:val="20"/>
        </w:rPr>
        <w:t>R4-2202768</w:t>
      </w:r>
      <w:r w:rsidR="00591493">
        <w:rPr>
          <w:rFonts w:hint="eastAsia"/>
          <w:sz w:val="20"/>
        </w:rPr>
        <w:t xml:space="preserve">, </w:t>
      </w:r>
      <w:r w:rsidR="00591493" w:rsidRPr="00591493">
        <w:rPr>
          <w:sz w:val="20"/>
        </w:rPr>
        <w:t xml:space="preserve">WF on further RRM enhancement for NR and MR-DC - PUCCH </w:t>
      </w:r>
      <w:proofErr w:type="spellStart"/>
      <w:r w:rsidR="00591493" w:rsidRPr="00591493">
        <w:rPr>
          <w:sz w:val="20"/>
        </w:rPr>
        <w:t>SCell</w:t>
      </w:r>
      <w:proofErr w:type="spellEnd"/>
      <w:r w:rsidR="00591493" w:rsidRPr="00591493">
        <w:rPr>
          <w:sz w:val="20"/>
        </w:rPr>
        <w:t xml:space="preserve"> activation/deactivation requirements</w:t>
      </w:r>
      <w:r w:rsidR="00591493">
        <w:rPr>
          <w:rFonts w:hint="eastAsia"/>
          <w:sz w:val="20"/>
        </w:rPr>
        <w:t>,</w:t>
      </w:r>
      <w:r w:rsidR="00591493" w:rsidRPr="00591493">
        <w:rPr>
          <w:sz w:val="20"/>
        </w:rPr>
        <w:t xml:space="preserve"> CATT</w:t>
      </w:r>
    </w:p>
    <w:p w:rsidR="00BF554A" w:rsidRDefault="008A1CAA" w:rsidP="009973FC">
      <w:pPr>
        <w:pStyle w:val="ab"/>
        <w:ind w:left="540" w:hangingChars="270" w:hanging="540"/>
        <w:rPr>
          <w:sz w:val="20"/>
        </w:rPr>
      </w:pPr>
      <w:r>
        <w:rPr>
          <w:rFonts w:hint="eastAsia"/>
          <w:sz w:val="20"/>
        </w:rPr>
        <w:t>[2]</w:t>
      </w:r>
      <w:r>
        <w:rPr>
          <w:rFonts w:hint="eastAsia"/>
          <w:sz w:val="20"/>
        </w:rPr>
        <w:tab/>
      </w:r>
      <w:r w:rsidR="00522515" w:rsidRPr="00522515">
        <w:rPr>
          <w:sz w:val="20"/>
        </w:rPr>
        <w:t>RP-202874, Revised WID of REL-17 NR RRM further enhancement, Apple</w:t>
      </w:r>
    </w:p>
    <w:p w:rsidR="00B439CB" w:rsidRDefault="00B439CB" w:rsidP="009973FC">
      <w:pPr>
        <w:pStyle w:val="ab"/>
        <w:ind w:left="540" w:hangingChars="270" w:hanging="540"/>
        <w:rPr>
          <w:sz w:val="20"/>
        </w:rPr>
      </w:pPr>
      <w:r>
        <w:rPr>
          <w:rFonts w:hint="eastAsia"/>
          <w:sz w:val="20"/>
        </w:rPr>
        <w:t>[3]</w:t>
      </w:r>
      <w:r>
        <w:rPr>
          <w:rFonts w:hint="eastAsia"/>
          <w:sz w:val="20"/>
        </w:rPr>
        <w:tab/>
      </w:r>
      <w:r w:rsidRPr="00B439CB">
        <w:rPr>
          <w:sz w:val="20"/>
        </w:rPr>
        <w:t>R4-2120299</w:t>
      </w:r>
      <w:r>
        <w:rPr>
          <w:rFonts w:hint="eastAsia"/>
          <w:sz w:val="20"/>
        </w:rPr>
        <w:t xml:space="preserve">, </w:t>
      </w:r>
      <w:r w:rsidRPr="00B439CB">
        <w:rPr>
          <w:sz w:val="20"/>
        </w:rPr>
        <w:t xml:space="preserve">WF on further RRM enhancement for NR and MR-DC - PUCCH </w:t>
      </w:r>
      <w:proofErr w:type="spellStart"/>
      <w:r w:rsidRPr="00B439CB">
        <w:rPr>
          <w:sz w:val="20"/>
        </w:rPr>
        <w:t>SCell</w:t>
      </w:r>
      <w:proofErr w:type="spellEnd"/>
      <w:r w:rsidRPr="00B439CB">
        <w:rPr>
          <w:sz w:val="20"/>
        </w:rPr>
        <w:t xml:space="preserve"> activation/deactivation requirements</w:t>
      </w:r>
      <w:r>
        <w:rPr>
          <w:rFonts w:hint="eastAsia"/>
          <w:sz w:val="20"/>
        </w:rPr>
        <w:t xml:space="preserve">, </w:t>
      </w:r>
      <w:r w:rsidRPr="00B439CB">
        <w:rPr>
          <w:sz w:val="20"/>
        </w:rPr>
        <w:t>CATT</w:t>
      </w:r>
    </w:p>
    <w:p w:rsidR="00D34EEF" w:rsidRDefault="00D34EEF" w:rsidP="009973FC">
      <w:pPr>
        <w:pStyle w:val="ab"/>
        <w:ind w:left="540" w:hangingChars="270" w:hanging="540"/>
        <w:rPr>
          <w:sz w:val="20"/>
        </w:rPr>
      </w:pPr>
      <w:r>
        <w:rPr>
          <w:rFonts w:hint="eastAsia"/>
          <w:sz w:val="20"/>
        </w:rPr>
        <w:t>[4]</w:t>
      </w:r>
      <w:r>
        <w:rPr>
          <w:rFonts w:hint="eastAsia"/>
          <w:sz w:val="20"/>
        </w:rPr>
        <w:tab/>
      </w:r>
      <w:r w:rsidRPr="00B439CB">
        <w:rPr>
          <w:sz w:val="20"/>
        </w:rPr>
        <w:t>R4-21</w:t>
      </w:r>
      <w:r>
        <w:rPr>
          <w:rFonts w:hint="eastAsia"/>
          <w:sz w:val="20"/>
        </w:rPr>
        <w:t xml:space="preserve">xxxxx, </w:t>
      </w:r>
      <w:r w:rsidRPr="00D34EEF">
        <w:rPr>
          <w:sz w:val="20"/>
        </w:rPr>
        <w:t xml:space="preserve">PUCCH </w:t>
      </w:r>
      <w:proofErr w:type="spellStart"/>
      <w:r w:rsidRPr="00D34EEF">
        <w:rPr>
          <w:sz w:val="20"/>
        </w:rPr>
        <w:t>Scell</w:t>
      </w:r>
      <w:proofErr w:type="spellEnd"/>
      <w:r w:rsidRPr="00D34EEF">
        <w:rPr>
          <w:sz w:val="20"/>
        </w:rPr>
        <w:t xml:space="preserve"> activation delay requirements with multiple </w:t>
      </w:r>
      <w:proofErr w:type="spellStart"/>
      <w:r w:rsidRPr="00D34EEF">
        <w:rPr>
          <w:sz w:val="20"/>
        </w:rPr>
        <w:t>Scell</w:t>
      </w:r>
      <w:proofErr w:type="spellEnd"/>
      <w:r>
        <w:rPr>
          <w:rFonts w:hint="eastAsia"/>
          <w:sz w:val="20"/>
        </w:rPr>
        <w:t>, CATT</w:t>
      </w:r>
    </w:p>
    <w:p w:rsidR="008A1CAA" w:rsidRDefault="008A1CAA" w:rsidP="009973FC">
      <w:pPr>
        <w:pStyle w:val="ab"/>
        <w:ind w:left="540" w:hangingChars="270" w:hanging="540"/>
        <w:rPr>
          <w:sz w:val="20"/>
        </w:rPr>
      </w:pPr>
    </w:p>
    <w:p w:rsidR="009B6C50" w:rsidRDefault="009B6C50" w:rsidP="009B6C50">
      <w:pPr>
        <w:pStyle w:val="11"/>
        <w:numPr>
          <w:ilvl w:val="0"/>
          <w:numId w:val="4"/>
        </w:numPr>
        <w:pBdr>
          <w:top w:val="single" w:sz="12" w:space="3" w:color="auto"/>
        </w:pBdr>
        <w:tabs>
          <w:tab w:val="clear" w:pos="600"/>
        </w:tabs>
        <w:overflowPunct/>
        <w:autoSpaceDE/>
        <w:autoSpaceDN/>
        <w:adjustRightInd/>
        <w:spacing w:before="240" w:after="180"/>
        <w:jc w:val="left"/>
        <w:textAlignment w:val="auto"/>
      </w:pPr>
      <w:r>
        <w:rPr>
          <w:rFonts w:hint="eastAsia"/>
          <w:lang w:eastAsia="zh-CN"/>
        </w:rPr>
        <w:t xml:space="preserve">Annex: Agreements </w:t>
      </w:r>
      <w:r w:rsidRPr="009B6C50">
        <w:rPr>
          <w:lang w:eastAsia="zh-CN"/>
        </w:rPr>
        <w:t>in RAN4#101e meeting</w:t>
      </w:r>
    </w:p>
    <w:p w:rsidR="00716C25" w:rsidRPr="00716C25" w:rsidRDefault="00716C25" w:rsidP="00716C25">
      <w:pPr>
        <w:pStyle w:val="afff"/>
        <w:snapToGrid w:val="0"/>
        <w:spacing w:before="120" w:after="120"/>
        <w:ind w:firstLineChars="0" w:firstLine="0"/>
        <w:rPr>
          <w:rFonts w:ascii="Times New Roman" w:eastAsia="宋体" w:hAnsi="Times New Roman" w:cs="Times New Roman"/>
          <w:b/>
          <w:sz w:val="20"/>
          <w:szCs w:val="21"/>
          <w:lang w:val="x-none"/>
        </w:rPr>
      </w:pPr>
      <w:r w:rsidRPr="00716C25">
        <w:rPr>
          <w:rFonts w:ascii="Times New Roman" w:eastAsia="宋体" w:hAnsi="Times New Roman" w:cs="Times New Roman" w:hint="eastAsia"/>
          <w:b/>
          <w:sz w:val="20"/>
          <w:szCs w:val="21"/>
          <w:lang w:val="x-none"/>
        </w:rPr>
        <w:t xml:space="preserve">1).  </w:t>
      </w:r>
      <w:r w:rsidRPr="00716C25">
        <w:rPr>
          <w:rFonts w:ascii="Times New Roman" w:eastAsia="宋体" w:hAnsi="Times New Roman" w:cs="Times New Roman"/>
          <w:b/>
          <w:sz w:val="20"/>
          <w:szCs w:val="21"/>
          <w:lang w:val="x-none"/>
        </w:rPr>
        <w:t xml:space="preserve">Sub-topic 1-1 PUCCH </w:t>
      </w:r>
      <w:proofErr w:type="spellStart"/>
      <w:r w:rsidRPr="00716C25">
        <w:rPr>
          <w:rFonts w:ascii="Times New Roman" w:eastAsia="宋体" w:hAnsi="Times New Roman" w:cs="Times New Roman"/>
          <w:b/>
          <w:sz w:val="20"/>
          <w:szCs w:val="21"/>
          <w:lang w:val="x-none"/>
        </w:rPr>
        <w:t>SCell</w:t>
      </w:r>
      <w:proofErr w:type="spellEnd"/>
      <w:r w:rsidRPr="00716C25">
        <w:rPr>
          <w:rFonts w:ascii="Times New Roman" w:eastAsia="宋体" w:hAnsi="Times New Roman" w:cs="Times New Roman"/>
          <w:b/>
          <w:sz w:val="20"/>
          <w:szCs w:val="21"/>
          <w:lang w:val="x-none"/>
        </w:rPr>
        <w:t xml:space="preserve"> activatio</w:t>
      </w:r>
      <w:r>
        <w:rPr>
          <w:rFonts w:ascii="Times New Roman" w:eastAsia="宋体" w:hAnsi="Times New Roman" w:cs="Times New Roman"/>
          <w:b/>
          <w:sz w:val="20"/>
          <w:szCs w:val="21"/>
          <w:lang w:val="x-none"/>
        </w:rPr>
        <w:t>n requirements for unknown cell</w:t>
      </w:r>
    </w:p>
    <w:p w:rsidR="00716C25" w:rsidRPr="00716C25" w:rsidRDefault="00716C25" w:rsidP="00716C25">
      <w:pPr>
        <w:snapToGrid w:val="0"/>
        <w:spacing w:afterLines="20" w:after="48"/>
        <w:rPr>
          <w:sz w:val="20"/>
          <w:u w:val="single"/>
          <w:lang w:eastAsia="ko-KR"/>
        </w:rPr>
      </w:pPr>
      <w:r w:rsidRPr="00716C25">
        <w:rPr>
          <w:b/>
          <w:sz w:val="20"/>
          <w:u w:val="single"/>
          <w:lang w:eastAsia="ko-KR"/>
        </w:rPr>
        <w:t>Issue 1-</w:t>
      </w:r>
      <w:r w:rsidRPr="00716C25">
        <w:rPr>
          <w:rFonts w:hint="eastAsia"/>
          <w:b/>
          <w:sz w:val="20"/>
          <w:u w:val="single"/>
          <w:lang w:eastAsia="ko-KR"/>
        </w:rPr>
        <w:t>1-1</w:t>
      </w:r>
      <w:r w:rsidRPr="00716C25">
        <w:rPr>
          <w:b/>
          <w:sz w:val="20"/>
          <w:u w:val="single"/>
          <w:lang w:eastAsia="ko-KR"/>
        </w:rPr>
        <w:t>:</w:t>
      </w:r>
      <w:r w:rsidRPr="00716C25">
        <w:rPr>
          <w:sz w:val="20"/>
          <w:u w:val="single"/>
          <w:lang w:eastAsia="ko-KR"/>
        </w:rPr>
        <w:t xml:space="preserve"> </w:t>
      </w:r>
      <w:r w:rsidRPr="00716C25">
        <w:rPr>
          <w:rFonts w:hint="eastAsia"/>
          <w:sz w:val="20"/>
          <w:u w:val="single"/>
          <w:lang w:eastAsia="ko-KR"/>
        </w:rPr>
        <w:t xml:space="preserve">Whether to define </w:t>
      </w:r>
      <w:r w:rsidRPr="00716C25">
        <w:rPr>
          <w:sz w:val="20"/>
          <w:u w:val="single"/>
          <w:lang w:eastAsia="ko-KR"/>
        </w:rPr>
        <w:t xml:space="preserve">PUCCH </w:t>
      </w:r>
      <w:proofErr w:type="spellStart"/>
      <w:r w:rsidRPr="00716C25">
        <w:rPr>
          <w:sz w:val="20"/>
          <w:u w:val="single"/>
          <w:lang w:eastAsia="ko-KR"/>
        </w:rPr>
        <w:t>SCell</w:t>
      </w:r>
      <w:proofErr w:type="spellEnd"/>
      <w:r w:rsidRPr="00716C25">
        <w:rPr>
          <w:sz w:val="20"/>
          <w:u w:val="single"/>
          <w:lang w:eastAsia="ko-KR"/>
        </w:rPr>
        <w:t xml:space="preserve"> activation </w:t>
      </w:r>
      <w:r w:rsidRPr="00716C25">
        <w:rPr>
          <w:rFonts w:hint="eastAsia"/>
          <w:sz w:val="20"/>
          <w:u w:val="single"/>
          <w:lang w:eastAsia="ko-KR"/>
        </w:rPr>
        <w:t>requirements for</w:t>
      </w:r>
      <w:r w:rsidRPr="00716C25">
        <w:rPr>
          <w:sz w:val="20"/>
          <w:u w:val="single"/>
          <w:lang w:eastAsia="ko-KR"/>
        </w:rPr>
        <w:t xml:space="preserve"> unknown </w:t>
      </w:r>
      <w:r w:rsidRPr="00716C25">
        <w:rPr>
          <w:rFonts w:hint="eastAsia"/>
          <w:sz w:val="20"/>
          <w:u w:val="single"/>
          <w:lang w:eastAsia="ko-KR"/>
        </w:rPr>
        <w:t xml:space="preserve">cell case for </w:t>
      </w:r>
      <w:r w:rsidRPr="00716C25">
        <w:rPr>
          <w:sz w:val="20"/>
          <w:u w:val="single"/>
          <w:lang w:eastAsia="ko-KR"/>
        </w:rPr>
        <w:t>UE supporting the Rel-17 capability of cross PUCCH group CSI reporting</w:t>
      </w:r>
      <w:r w:rsidRPr="00716C25">
        <w:rPr>
          <w:rFonts w:hint="eastAsia"/>
          <w:sz w:val="20"/>
          <w:u w:val="single"/>
          <w:lang w:eastAsia="ko-KR"/>
        </w:rPr>
        <w:t>?</w:t>
      </w:r>
    </w:p>
    <w:p w:rsidR="00716C25" w:rsidRPr="00FF010F" w:rsidRDefault="00716C25" w:rsidP="00716C25">
      <w:pPr>
        <w:pStyle w:val="aff0"/>
        <w:numPr>
          <w:ilvl w:val="0"/>
          <w:numId w:val="36"/>
        </w:numPr>
        <w:tabs>
          <w:tab w:val="clear" w:pos="720"/>
        </w:tabs>
        <w:snapToGrid w:val="0"/>
        <w:spacing w:beforeLines="10" w:before="24" w:afterLines="10" w:after="24"/>
        <w:ind w:left="680" w:hanging="340"/>
        <w:rPr>
          <w:sz w:val="20"/>
        </w:rPr>
      </w:pPr>
      <w:r w:rsidRPr="00FF010F">
        <w:rPr>
          <w:rFonts w:hint="eastAsia"/>
          <w:sz w:val="20"/>
        </w:rPr>
        <w:t xml:space="preserve">RAN4 to define </w:t>
      </w:r>
      <w:r w:rsidRPr="00FF010F">
        <w:rPr>
          <w:sz w:val="20"/>
        </w:rPr>
        <w:t xml:space="preserve">PUCCH </w:t>
      </w:r>
      <w:proofErr w:type="spellStart"/>
      <w:r w:rsidRPr="00FF010F">
        <w:rPr>
          <w:sz w:val="20"/>
        </w:rPr>
        <w:t>SCell</w:t>
      </w:r>
      <w:proofErr w:type="spellEnd"/>
      <w:r w:rsidRPr="00FF010F">
        <w:rPr>
          <w:sz w:val="20"/>
        </w:rPr>
        <w:t xml:space="preserve"> activation </w:t>
      </w:r>
      <w:r w:rsidRPr="00FF010F">
        <w:rPr>
          <w:rFonts w:hint="eastAsia"/>
          <w:sz w:val="20"/>
        </w:rPr>
        <w:t>requirements for</w:t>
      </w:r>
      <w:r w:rsidRPr="00FF010F">
        <w:rPr>
          <w:sz w:val="20"/>
        </w:rPr>
        <w:t xml:space="preserve"> unknown </w:t>
      </w:r>
      <w:r w:rsidRPr="00FF010F">
        <w:rPr>
          <w:rFonts w:hint="eastAsia"/>
          <w:sz w:val="20"/>
        </w:rPr>
        <w:t xml:space="preserve">cell case for </w:t>
      </w:r>
      <w:r w:rsidRPr="00FF010F">
        <w:rPr>
          <w:sz w:val="20"/>
        </w:rPr>
        <w:t xml:space="preserve">UE supporting </w:t>
      </w:r>
      <w:r w:rsidRPr="00FF010F">
        <w:rPr>
          <w:rFonts w:hint="eastAsia"/>
          <w:sz w:val="20"/>
        </w:rPr>
        <w:t>a new</w:t>
      </w:r>
      <w:r w:rsidRPr="00FF010F">
        <w:rPr>
          <w:sz w:val="20"/>
        </w:rPr>
        <w:t xml:space="preserve"> capability of cross PUCCH group CSI reporting</w:t>
      </w:r>
      <w:r>
        <w:rPr>
          <w:rFonts w:hint="eastAsia"/>
          <w:sz w:val="20"/>
        </w:rPr>
        <w:t>.</w:t>
      </w:r>
    </w:p>
    <w:p w:rsidR="00716C25" w:rsidRDefault="00716C25" w:rsidP="00716C25">
      <w:pPr>
        <w:pStyle w:val="aff0"/>
        <w:numPr>
          <w:ilvl w:val="0"/>
          <w:numId w:val="36"/>
        </w:numPr>
        <w:tabs>
          <w:tab w:val="clear" w:pos="720"/>
        </w:tabs>
        <w:snapToGrid w:val="0"/>
        <w:spacing w:beforeLines="10" w:before="24" w:afterLines="10" w:after="24"/>
        <w:ind w:left="680" w:hanging="340"/>
        <w:rPr>
          <w:sz w:val="20"/>
        </w:rPr>
      </w:pPr>
      <w:r w:rsidRPr="00FF010F">
        <w:rPr>
          <w:sz w:val="20"/>
        </w:rPr>
        <w:t xml:space="preserve">The </w:t>
      </w:r>
      <w:r w:rsidRPr="00FF010F">
        <w:rPr>
          <w:rFonts w:hint="eastAsia"/>
          <w:sz w:val="20"/>
        </w:rPr>
        <w:t xml:space="preserve">detailed requirements can be discussed in sub-topic 1-2 and sub-topic 1-3. </w:t>
      </w:r>
    </w:p>
    <w:p w:rsidR="00716C25" w:rsidRPr="00716C25" w:rsidRDefault="00716C25" w:rsidP="00716C25">
      <w:pPr>
        <w:spacing w:before="0" w:after="120"/>
        <w:jc w:val="left"/>
        <w:rPr>
          <w:sz w:val="20"/>
        </w:rPr>
      </w:pPr>
    </w:p>
    <w:p w:rsidR="009E1A46" w:rsidRPr="00A3681C" w:rsidRDefault="009E1A46" w:rsidP="009E1A46">
      <w:pPr>
        <w:pStyle w:val="afff"/>
        <w:snapToGrid w:val="0"/>
        <w:spacing w:before="120" w:after="120"/>
        <w:ind w:firstLineChars="0" w:firstLine="0"/>
        <w:rPr>
          <w:rFonts w:ascii="Times New Roman" w:eastAsia="宋体" w:hAnsi="Times New Roman" w:cs="Times New Roman"/>
          <w:b/>
          <w:sz w:val="20"/>
          <w:szCs w:val="21"/>
          <w:lang w:val="x-none"/>
        </w:rPr>
      </w:pPr>
      <w:r w:rsidRPr="00A3681C">
        <w:rPr>
          <w:rFonts w:ascii="Times New Roman" w:eastAsia="宋体" w:hAnsi="Times New Roman" w:cs="Times New Roman" w:hint="eastAsia"/>
          <w:b/>
          <w:sz w:val="20"/>
          <w:szCs w:val="21"/>
          <w:lang w:val="x-none"/>
        </w:rPr>
        <w:t xml:space="preserve">2).  </w:t>
      </w:r>
      <w:r w:rsidRPr="00A3681C">
        <w:rPr>
          <w:rFonts w:ascii="Times New Roman" w:eastAsia="宋体" w:hAnsi="Times New Roman" w:cs="Times New Roman"/>
          <w:b/>
          <w:sz w:val="20"/>
          <w:szCs w:val="21"/>
          <w:lang w:val="x-none"/>
        </w:rPr>
        <w:t xml:space="preserve">Sub-topic 1-2 PUCCH </w:t>
      </w:r>
      <w:proofErr w:type="spellStart"/>
      <w:r w:rsidRPr="00A3681C">
        <w:rPr>
          <w:rFonts w:ascii="Times New Roman" w:eastAsia="宋体" w:hAnsi="Times New Roman" w:cs="Times New Roman"/>
          <w:b/>
          <w:sz w:val="20"/>
          <w:szCs w:val="21"/>
          <w:lang w:val="x-none"/>
        </w:rPr>
        <w:t>Scell</w:t>
      </w:r>
      <w:proofErr w:type="spellEnd"/>
      <w:r w:rsidRPr="00A3681C">
        <w:rPr>
          <w:rFonts w:ascii="Times New Roman" w:eastAsia="宋体" w:hAnsi="Times New Roman" w:cs="Times New Roman"/>
          <w:b/>
          <w:sz w:val="20"/>
          <w:szCs w:val="21"/>
          <w:lang w:val="x-none"/>
        </w:rPr>
        <w:t xml:space="preserve"> activation delay requirement for valid TA case </w:t>
      </w:r>
    </w:p>
    <w:p w:rsidR="009E1A46" w:rsidRPr="009E1A46" w:rsidRDefault="009E1A46" w:rsidP="009E1A46">
      <w:pPr>
        <w:snapToGrid w:val="0"/>
        <w:spacing w:afterLines="20" w:after="48"/>
        <w:rPr>
          <w:sz w:val="20"/>
          <w:u w:val="single"/>
          <w:lang w:eastAsia="ko-KR"/>
        </w:rPr>
      </w:pPr>
      <w:r w:rsidRPr="009E1A46">
        <w:rPr>
          <w:b/>
          <w:sz w:val="20"/>
          <w:u w:val="single"/>
          <w:lang w:eastAsia="ko-KR"/>
        </w:rPr>
        <w:t>Issue 1-</w:t>
      </w:r>
      <w:r w:rsidRPr="009E1A46">
        <w:rPr>
          <w:rFonts w:hint="eastAsia"/>
          <w:b/>
          <w:sz w:val="20"/>
          <w:u w:val="single"/>
          <w:lang w:eastAsia="ko-KR"/>
        </w:rPr>
        <w:t>2-1</w:t>
      </w:r>
      <w:r w:rsidRPr="009E1A46">
        <w:rPr>
          <w:b/>
          <w:sz w:val="20"/>
          <w:u w:val="single"/>
          <w:lang w:eastAsia="ko-KR"/>
        </w:rPr>
        <w:t>:</w:t>
      </w:r>
      <w:r w:rsidRPr="009E1A46">
        <w:rPr>
          <w:sz w:val="20"/>
          <w:u w:val="single"/>
          <w:lang w:eastAsia="ko-KR"/>
        </w:rPr>
        <w:t xml:space="preserve"> </w:t>
      </w:r>
      <w:r w:rsidRPr="009E1A46">
        <w:rPr>
          <w:rFonts w:hint="eastAsia"/>
          <w:sz w:val="20"/>
          <w:u w:val="single"/>
          <w:lang w:eastAsia="ko-KR"/>
        </w:rPr>
        <w:t xml:space="preserve">Whether to consider the time uncertainty of MAC CE for PL-RS activation? </w:t>
      </w:r>
    </w:p>
    <w:p w:rsidR="009E1A46" w:rsidRPr="009E1A46" w:rsidRDefault="009E1A46" w:rsidP="009E1A46">
      <w:pPr>
        <w:rPr>
          <w:rFonts w:eastAsiaTheme="minorEastAsia"/>
          <w:sz w:val="20"/>
        </w:rPr>
      </w:pPr>
      <w:bookmarkStart w:id="6" w:name="OLE_LINK18"/>
      <w:bookmarkStart w:id="7" w:name="OLE_LINK19"/>
      <w:r w:rsidRPr="009E1A46">
        <w:rPr>
          <w:rFonts w:eastAsiaTheme="minorEastAsia"/>
          <w:sz w:val="20"/>
        </w:rPr>
        <w:t>Working assumption:</w:t>
      </w:r>
    </w:p>
    <w:p w:rsidR="009E1A46" w:rsidRPr="00FF010F" w:rsidRDefault="009E1A46" w:rsidP="009E1A46">
      <w:pPr>
        <w:pStyle w:val="aff0"/>
        <w:numPr>
          <w:ilvl w:val="0"/>
          <w:numId w:val="36"/>
        </w:numPr>
        <w:tabs>
          <w:tab w:val="clear" w:pos="720"/>
        </w:tabs>
        <w:snapToGrid w:val="0"/>
        <w:spacing w:beforeLines="10" w:before="24" w:afterLines="10" w:after="24"/>
        <w:ind w:left="680" w:hanging="340"/>
        <w:rPr>
          <w:sz w:val="20"/>
        </w:rPr>
      </w:pPr>
      <w:r w:rsidRPr="00FF010F">
        <w:rPr>
          <w:sz w:val="20"/>
        </w:rPr>
        <w:t xml:space="preserve">RAN4 to agree that PL-RS assumptions defined in TS38.213 section 7.2.1 can be applied for the PUCCH of target being-activated </w:t>
      </w:r>
      <w:proofErr w:type="spellStart"/>
      <w:r w:rsidRPr="00FF010F">
        <w:rPr>
          <w:sz w:val="20"/>
        </w:rPr>
        <w:t>SCell</w:t>
      </w:r>
      <w:proofErr w:type="spellEnd"/>
      <w:r w:rsidRPr="00FF010F">
        <w:rPr>
          <w:sz w:val="20"/>
        </w:rPr>
        <w:t xml:space="preserve"> during the activation procedure. In FR2 if UE is not provided</w:t>
      </w:r>
      <w:r w:rsidR="008C4428">
        <w:rPr>
          <w:rFonts w:hint="eastAsia"/>
          <w:sz w:val="20"/>
        </w:rPr>
        <w:t xml:space="preserve"> </w:t>
      </w:r>
      <w:proofErr w:type="spellStart"/>
      <w:r w:rsidRPr="00FF010F">
        <w:rPr>
          <w:i/>
          <w:sz w:val="20"/>
        </w:rPr>
        <w:t>pathlossReferenceRSs</w:t>
      </w:r>
      <w:proofErr w:type="spellEnd"/>
      <w:r w:rsidRPr="00FF010F">
        <w:rPr>
          <w:sz w:val="20"/>
        </w:rPr>
        <w:t> but provided </w:t>
      </w:r>
      <w:r w:rsidRPr="00FF010F">
        <w:rPr>
          <w:i/>
          <w:sz w:val="20"/>
        </w:rPr>
        <w:t>PUCCH-</w:t>
      </w:r>
      <w:proofErr w:type="spellStart"/>
      <w:r w:rsidRPr="00FF010F">
        <w:rPr>
          <w:i/>
          <w:sz w:val="20"/>
        </w:rPr>
        <w:t>SpatialRelationInfo</w:t>
      </w:r>
      <w:proofErr w:type="spellEnd"/>
      <w:r w:rsidR="008C4428">
        <w:rPr>
          <w:rFonts w:hint="eastAsia"/>
          <w:sz w:val="20"/>
        </w:rPr>
        <w:t xml:space="preserve"> </w:t>
      </w:r>
      <w:r w:rsidRPr="00FF010F">
        <w:rPr>
          <w:sz w:val="20"/>
        </w:rPr>
        <w:t xml:space="preserve">before receiving the PUCCH </w:t>
      </w:r>
      <w:proofErr w:type="spellStart"/>
      <w:r w:rsidRPr="00FF010F">
        <w:rPr>
          <w:sz w:val="20"/>
        </w:rPr>
        <w:t>SCell</w:t>
      </w:r>
      <w:proofErr w:type="spellEnd"/>
      <w:r w:rsidRPr="00FF010F">
        <w:rPr>
          <w:sz w:val="20"/>
        </w:rPr>
        <w:t xml:space="preserve"> activation command, use the </w:t>
      </w:r>
      <w:r w:rsidRPr="003B4373">
        <w:rPr>
          <w:i/>
          <w:sz w:val="20"/>
        </w:rPr>
        <w:t>associated DL-RS</w:t>
      </w:r>
      <w:r w:rsidRPr="00FF010F">
        <w:rPr>
          <w:sz w:val="20"/>
        </w:rPr>
        <w:t xml:space="preserve"> in </w:t>
      </w:r>
      <w:r w:rsidRPr="003B4373">
        <w:rPr>
          <w:i/>
          <w:sz w:val="20"/>
        </w:rPr>
        <w:t>PUCCH-</w:t>
      </w:r>
      <w:proofErr w:type="spellStart"/>
      <w:r w:rsidRPr="003B4373">
        <w:rPr>
          <w:i/>
          <w:sz w:val="20"/>
        </w:rPr>
        <w:t>SpatialRelationInfo</w:t>
      </w:r>
      <w:proofErr w:type="spellEnd"/>
      <w:r w:rsidRPr="00FF010F">
        <w:rPr>
          <w:sz w:val="20"/>
        </w:rPr>
        <w:t> as PL-RS.</w:t>
      </w:r>
    </w:p>
    <w:p w:rsidR="009E1A46" w:rsidRDefault="009E1A46" w:rsidP="009E1A46">
      <w:pPr>
        <w:pStyle w:val="aff0"/>
        <w:numPr>
          <w:ilvl w:val="0"/>
          <w:numId w:val="36"/>
        </w:numPr>
        <w:tabs>
          <w:tab w:val="clear" w:pos="720"/>
        </w:tabs>
        <w:snapToGrid w:val="0"/>
        <w:spacing w:beforeLines="10" w:before="24" w:afterLines="10" w:after="24"/>
        <w:ind w:left="680" w:hanging="340"/>
        <w:rPr>
          <w:sz w:val="20"/>
        </w:rPr>
      </w:pPr>
      <w:r w:rsidRPr="00FF010F">
        <w:rPr>
          <w:sz w:val="20"/>
        </w:rPr>
        <w:t>RAN4 send LS (R4-2202602) to RAN1 for clarification/confirming on the above working assumptions.</w:t>
      </w:r>
      <w:r w:rsidRPr="00FF010F">
        <w:rPr>
          <w:rFonts w:hint="eastAsia"/>
          <w:sz w:val="20"/>
        </w:rPr>
        <w:t xml:space="preserve"> </w:t>
      </w:r>
      <w:bookmarkEnd w:id="6"/>
      <w:bookmarkEnd w:id="7"/>
    </w:p>
    <w:p w:rsidR="009E1A46" w:rsidRPr="009E1A46" w:rsidRDefault="009E1A46" w:rsidP="009E1A46">
      <w:pPr>
        <w:snapToGrid w:val="0"/>
        <w:spacing w:afterLines="20" w:after="48"/>
        <w:rPr>
          <w:sz w:val="20"/>
          <w:u w:val="single"/>
          <w:lang w:eastAsia="ko-KR"/>
        </w:rPr>
      </w:pPr>
      <w:r w:rsidRPr="009E1A46">
        <w:rPr>
          <w:b/>
          <w:sz w:val="20"/>
          <w:u w:val="single"/>
          <w:lang w:eastAsia="ko-KR"/>
        </w:rPr>
        <w:t>Issue 1-</w:t>
      </w:r>
      <w:r w:rsidRPr="009E1A46">
        <w:rPr>
          <w:rFonts w:hint="eastAsia"/>
          <w:b/>
          <w:sz w:val="20"/>
          <w:u w:val="single"/>
          <w:lang w:eastAsia="ko-KR"/>
        </w:rPr>
        <w:t>2-2</w:t>
      </w:r>
      <w:r w:rsidRPr="009E1A46">
        <w:rPr>
          <w:b/>
          <w:sz w:val="20"/>
          <w:u w:val="single"/>
          <w:lang w:eastAsia="ko-KR"/>
        </w:rPr>
        <w:t>:</w:t>
      </w:r>
      <w:r w:rsidRPr="009E1A46">
        <w:rPr>
          <w:sz w:val="20"/>
          <w:u w:val="single"/>
          <w:lang w:eastAsia="ko-KR"/>
        </w:rPr>
        <w:t xml:space="preserve"> For </w:t>
      </w:r>
      <w:proofErr w:type="spellStart"/>
      <w:r w:rsidRPr="009E1A46">
        <w:rPr>
          <w:sz w:val="20"/>
          <w:u w:val="single"/>
          <w:lang w:eastAsia="ko-KR"/>
        </w:rPr>
        <w:t>T</w:t>
      </w:r>
      <w:r w:rsidRPr="009E1A46">
        <w:rPr>
          <w:sz w:val="20"/>
          <w:u w:val="single"/>
          <w:vertAlign w:val="subscript"/>
          <w:lang w:eastAsia="ko-KR"/>
        </w:rPr>
        <w:t>activation_time</w:t>
      </w:r>
      <w:proofErr w:type="spellEnd"/>
      <w:r w:rsidRPr="009E1A46">
        <w:rPr>
          <w:sz w:val="20"/>
          <w:u w:val="single"/>
          <w:lang w:eastAsia="ko-KR"/>
        </w:rPr>
        <w:t xml:space="preserve">, whether </w:t>
      </w:r>
      <w:r w:rsidRPr="009E1A46">
        <w:rPr>
          <w:rFonts w:hint="eastAsia"/>
          <w:sz w:val="20"/>
          <w:u w:val="single"/>
          <w:lang w:eastAsia="ko-KR"/>
        </w:rPr>
        <w:t>spatial relation</w:t>
      </w:r>
      <w:r w:rsidRPr="009E1A46">
        <w:rPr>
          <w:sz w:val="20"/>
          <w:u w:val="single"/>
          <w:lang w:eastAsia="ko-KR"/>
        </w:rPr>
        <w:t xml:space="preserve"> will introduce ext</w:t>
      </w:r>
      <w:r w:rsidRPr="009E1A46">
        <w:rPr>
          <w:rFonts w:hint="eastAsia"/>
          <w:sz w:val="20"/>
          <w:u w:val="single"/>
          <w:lang w:eastAsia="ko-KR"/>
        </w:rPr>
        <w:t>r</w:t>
      </w:r>
      <w:r w:rsidRPr="009E1A46">
        <w:rPr>
          <w:sz w:val="20"/>
          <w:u w:val="single"/>
          <w:lang w:eastAsia="ko-KR"/>
        </w:rPr>
        <w:t>a delay time</w:t>
      </w:r>
      <w:r w:rsidRPr="009E1A46">
        <w:rPr>
          <w:rFonts w:hint="eastAsia"/>
          <w:sz w:val="20"/>
          <w:u w:val="single"/>
          <w:lang w:eastAsia="ko-KR"/>
        </w:rPr>
        <w:t>?</w:t>
      </w:r>
    </w:p>
    <w:p w:rsidR="009E1A46" w:rsidRDefault="009E1A46" w:rsidP="009E1A46">
      <w:pPr>
        <w:pStyle w:val="aff0"/>
        <w:numPr>
          <w:ilvl w:val="0"/>
          <w:numId w:val="36"/>
        </w:numPr>
        <w:tabs>
          <w:tab w:val="clear" w:pos="720"/>
        </w:tabs>
        <w:snapToGrid w:val="0"/>
        <w:spacing w:beforeLines="10" w:before="24" w:afterLines="10" w:after="24"/>
        <w:ind w:left="680" w:hanging="340"/>
        <w:rPr>
          <w:sz w:val="20"/>
        </w:rPr>
      </w:pPr>
      <w:r w:rsidRPr="003B4373">
        <w:rPr>
          <w:sz w:val="20"/>
        </w:rPr>
        <w:t xml:space="preserve">For </w:t>
      </w:r>
      <w:proofErr w:type="spellStart"/>
      <w:r w:rsidRPr="003B4373">
        <w:rPr>
          <w:sz w:val="20"/>
        </w:rPr>
        <w:t>T</w:t>
      </w:r>
      <w:r w:rsidRPr="003B4373">
        <w:rPr>
          <w:sz w:val="20"/>
          <w:vertAlign w:val="subscript"/>
        </w:rPr>
        <w:t>activation_time</w:t>
      </w:r>
      <w:proofErr w:type="spellEnd"/>
      <w:r w:rsidRPr="003B4373">
        <w:rPr>
          <w:sz w:val="20"/>
        </w:rPr>
        <w:t>, spatial relation activation would not i</w:t>
      </w:r>
      <w:r>
        <w:rPr>
          <w:sz w:val="20"/>
        </w:rPr>
        <w:t>ntroduce additional delay time.</w:t>
      </w:r>
    </w:p>
    <w:p w:rsidR="008C4428" w:rsidRPr="008C4428" w:rsidRDefault="008C4428" w:rsidP="008C4428">
      <w:pPr>
        <w:snapToGrid w:val="0"/>
        <w:spacing w:afterLines="20" w:after="48"/>
        <w:rPr>
          <w:sz w:val="20"/>
          <w:u w:val="single"/>
          <w:lang w:eastAsia="ko-KR"/>
        </w:rPr>
      </w:pPr>
      <w:r w:rsidRPr="008C4428">
        <w:rPr>
          <w:b/>
          <w:sz w:val="20"/>
          <w:u w:val="single"/>
          <w:lang w:eastAsia="ko-KR"/>
        </w:rPr>
        <w:t>Issue 1-</w:t>
      </w:r>
      <w:r w:rsidRPr="008C4428">
        <w:rPr>
          <w:rFonts w:hint="eastAsia"/>
          <w:b/>
          <w:sz w:val="20"/>
          <w:u w:val="single"/>
          <w:lang w:eastAsia="ko-KR"/>
        </w:rPr>
        <w:t>2-5</w:t>
      </w:r>
      <w:r w:rsidRPr="008C4428">
        <w:rPr>
          <w:b/>
          <w:sz w:val="20"/>
          <w:u w:val="single"/>
          <w:lang w:eastAsia="ko-KR"/>
        </w:rPr>
        <w:t>:</w:t>
      </w:r>
      <w:r w:rsidRPr="008C4428">
        <w:rPr>
          <w:sz w:val="20"/>
          <w:u w:val="single"/>
          <w:lang w:eastAsia="ko-KR"/>
        </w:rPr>
        <w:t xml:space="preserve"> </w:t>
      </w:r>
      <w:r w:rsidRPr="008C4428">
        <w:rPr>
          <w:rFonts w:hint="eastAsia"/>
          <w:sz w:val="20"/>
          <w:u w:val="single"/>
          <w:lang w:eastAsia="ko-KR"/>
        </w:rPr>
        <w:t xml:space="preserve">How to consider the </w:t>
      </w:r>
      <w:proofErr w:type="spellStart"/>
      <w:proofErr w:type="gramStart"/>
      <w:r w:rsidRPr="008C4428">
        <w:rPr>
          <w:sz w:val="20"/>
          <w:u w:val="single"/>
          <w:lang w:eastAsia="ko-KR"/>
        </w:rPr>
        <w:t>Tx</w:t>
      </w:r>
      <w:proofErr w:type="spellEnd"/>
      <w:proofErr w:type="gramEnd"/>
      <w:r w:rsidRPr="008C4428">
        <w:rPr>
          <w:sz w:val="20"/>
          <w:u w:val="single"/>
          <w:lang w:eastAsia="ko-KR"/>
        </w:rPr>
        <w:t xml:space="preserve"> power of target PUCCH in PUCCH </w:t>
      </w:r>
      <w:proofErr w:type="spellStart"/>
      <w:r w:rsidRPr="008C4428">
        <w:rPr>
          <w:sz w:val="20"/>
          <w:u w:val="single"/>
          <w:lang w:eastAsia="ko-KR"/>
        </w:rPr>
        <w:t>SCell</w:t>
      </w:r>
      <w:proofErr w:type="spellEnd"/>
      <w:r w:rsidRPr="008C4428">
        <w:rPr>
          <w:sz w:val="20"/>
          <w:u w:val="single"/>
          <w:lang w:eastAsia="ko-KR"/>
        </w:rPr>
        <w:t xml:space="preserve"> activation requirement</w:t>
      </w:r>
      <w:r w:rsidRPr="008C4428">
        <w:rPr>
          <w:rFonts w:hint="eastAsia"/>
          <w:sz w:val="20"/>
          <w:u w:val="single"/>
          <w:lang w:eastAsia="ko-KR"/>
        </w:rPr>
        <w:t>?</w:t>
      </w:r>
    </w:p>
    <w:p w:rsidR="008C4428" w:rsidRDefault="008C4428" w:rsidP="008C4428">
      <w:pPr>
        <w:pStyle w:val="aff0"/>
        <w:numPr>
          <w:ilvl w:val="0"/>
          <w:numId w:val="36"/>
        </w:numPr>
        <w:tabs>
          <w:tab w:val="clear" w:pos="720"/>
        </w:tabs>
        <w:snapToGrid w:val="0"/>
        <w:spacing w:beforeLines="10" w:before="24" w:afterLines="10" w:after="24"/>
        <w:ind w:left="680" w:hanging="340"/>
        <w:rPr>
          <w:sz w:val="20"/>
        </w:rPr>
      </w:pPr>
      <w:r w:rsidRPr="00BD1707">
        <w:rPr>
          <w:sz w:val="20"/>
        </w:rPr>
        <w:t>T</w:t>
      </w:r>
      <w:r w:rsidRPr="00BD1707">
        <w:rPr>
          <w:rFonts w:hint="eastAsia"/>
          <w:sz w:val="20"/>
        </w:rPr>
        <w:t>he issue</w:t>
      </w:r>
      <w:r>
        <w:rPr>
          <w:rFonts w:hint="eastAsia"/>
          <w:sz w:val="20"/>
        </w:rPr>
        <w:t xml:space="preserve"> can be covered by issue 1-2-3.</w:t>
      </w:r>
    </w:p>
    <w:p w:rsidR="008C4428" w:rsidRPr="008C4428" w:rsidRDefault="008C4428" w:rsidP="008C4428">
      <w:pPr>
        <w:snapToGrid w:val="0"/>
        <w:spacing w:afterLines="20" w:after="48"/>
        <w:rPr>
          <w:sz w:val="20"/>
          <w:u w:val="single"/>
          <w:lang w:eastAsia="ko-KR"/>
        </w:rPr>
      </w:pPr>
      <w:r w:rsidRPr="008C4428">
        <w:rPr>
          <w:b/>
          <w:sz w:val="20"/>
          <w:u w:val="single"/>
          <w:lang w:eastAsia="ko-KR"/>
        </w:rPr>
        <w:t>Issue 1-</w:t>
      </w:r>
      <w:r w:rsidRPr="008C4428">
        <w:rPr>
          <w:rFonts w:hint="eastAsia"/>
          <w:b/>
          <w:sz w:val="20"/>
          <w:u w:val="single"/>
          <w:lang w:eastAsia="ko-KR"/>
        </w:rPr>
        <w:t>2-6</w:t>
      </w:r>
      <w:r w:rsidRPr="008C4428">
        <w:rPr>
          <w:b/>
          <w:sz w:val="20"/>
          <w:u w:val="single"/>
          <w:lang w:eastAsia="ko-KR"/>
        </w:rPr>
        <w:t>:</w:t>
      </w:r>
      <w:r w:rsidRPr="008C4428">
        <w:rPr>
          <w:sz w:val="20"/>
          <w:u w:val="single"/>
          <w:lang w:eastAsia="ko-KR"/>
        </w:rPr>
        <w:t xml:space="preserve"> </w:t>
      </w:r>
      <w:r w:rsidRPr="008C4428">
        <w:rPr>
          <w:rFonts w:hint="eastAsia"/>
          <w:sz w:val="20"/>
          <w:u w:val="single"/>
          <w:lang w:eastAsia="ko-KR"/>
        </w:rPr>
        <w:t xml:space="preserve">The PUCCH </w:t>
      </w:r>
      <w:proofErr w:type="spellStart"/>
      <w:r w:rsidRPr="008C4428">
        <w:rPr>
          <w:rFonts w:hint="eastAsia"/>
          <w:sz w:val="20"/>
          <w:u w:val="single"/>
          <w:lang w:eastAsia="ko-KR"/>
        </w:rPr>
        <w:t>Scell</w:t>
      </w:r>
      <w:proofErr w:type="spellEnd"/>
      <w:r w:rsidRPr="008C4428">
        <w:rPr>
          <w:rFonts w:hint="eastAsia"/>
          <w:sz w:val="20"/>
          <w:u w:val="single"/>
          <w:lang w:eastAsia="ko-KR"/>
        </w:rPr>
        <w:t xml:space="preserve"> activation delay requirements for valid TA case?</w:t>
      </w:r>
    </w:p>
    <w:p w:rsidR="008C4428" w:rsidRPr="00BD1707" w:rsidRDefault="008C4428" w:rsidP="008C4428">
      <w:pPr>
        <w:pStyle w:val="aff0"/>
        <w:numPr>
          <w:ilvl w:val="0"/>
          <w:numId w:val="36"/>
        </w:numPr>
        <w:tabs>
          <w:tab w:val="clear" w:pos="720"/>
        </w:tabs>
        <w:snapToGrid w:val="0"/>
        <w:spacing w:beforeLines="10" w:before="24" w:afterLines="10" w:after="24"/>
        <w:ind w:left="680" w:hanging="340"/>
        <w:rPr>
          <w:sz w:val="20"/>
        </w:rPr>
      </w:pPr>
      <w:r w:rsidRPr="00BD1707">
        <w:rPr>
          <w:sz w:val="20"/>
        </w:rPr>
        <w:t xml:space="preserve">If the UE has a valid TA for transmitting on an </w:t>
      </w:r>
      <w:proofErr w:type="spellStart"/>
      <w:r w:rsidRPr="00BD1707">
        <w:rPr>
          <w:sz w:val="20"/>
        </w:rPr>
        <w:t>SCell</w:t>
      </w:r>
      <w:proofErr w:type="spellEnd"/>
      <w:r w:rsidRPr="00BD1707">
        <w:rPr>
          <w:sz w:val="20"/>
        </w:rPr>
        <w:t xml:space="preserve"> then the UE shall be able to transmit valid CSI report and apply actions related to the </w:t>
      </w:r>
      <w:proofErr w:type="spellStart"/>
      <w:r w:rsidRPr="00BD1707">
        <w:rPr>
          <w:sz w:val="20"/>
        </w:rPr>
        <w:t>SCell</w:t>
      </w:r>
      <w:proofErr w:type="spellEnd"/>
      <w:r w:rsidRPr="00BD1707">
        <w:rPr>
          <w:sz w:val="20"/>
        </w:rPr>
        <w:t xml:space="preserve"> activation command for the </w:t>
      </w:r>
      <w:proofErr w:type="spellStart"/>
      <w:r w:rsidRPr="00BD1707">
        <w:rPr>
          <w:sz w:val="20"/>
        </w:rPr>
        <w:t>SCell</w:t>
      </w:r>
      <w:proofErr w:type="spellEnd"/>
      <w:r w:rsidRPr="00BD1707">
        <w:rPr>
          <w:sz w:val="20"/>
        </w:rPr>
        <w:t xml:space="preserve"> being activated on the PUCCH </w:t>
      </w:r>
      <w:proofErr w:type="spellStart"/>
      <w:r w:rsidRPr="00BD1707">
        <w:rPr>
          <w:sz w:val="20"/>
        </w:rPr>
        <w:t>SCell</w:t>
      </w:r>
      <w:proofErr w:type="spellEnd"/>
      <w:r w:rsidRPr="00BD1707">
        <w:rPr>
          <w:sz w:val="20"/>
        </w:rPr>
        <w:t xml:space="preserve"> no </w:t>
      </w:r>
      <w:r w:rsidRPr="00BD1707">
        <w:rPr>
          <w:sz w:val="20"/>
        </w:rPr>
        <w:lastRenderedPageBreak/>
        <w:t xml:space="preserve">later than in slot </w:t>
      </w:r>
      <m:oMath>
        <m:r>
          <m:rPr>
            <m:sty m:val="p"/>
          </m:rPr>
          <w:rPr>
            <w:rFonts w:ascii="Cambria Math" w:hAnsi="Cambria Math"/>
            <w:sz w:val="20"/>
          </w:rPr>
          <m:t>n+</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HARQ</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activation_time+</m:t>
                </m:r>
              </m:sub>
            </m:sSub>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CSI_Reporting+</m:t>
                </m:r>
              </m:sub>
            </m:sSub>
            <m:r>
              <m:rPr>
                <m:sty m:val="p"/>
              </m:rPr>
              <w:rPr>
                <w:rFonts w:ascii="Cambria Math" w:hAnsi="Cambria Math"/>
                <w:sz w:val="20"/>
              </w:rPr>
              <m:t>[X]</m:t>
            </m:r>
          </m:num>
          <m:den>
            <m:r>
              <m:rPr>
                <m:sty m:val="p"/>
              </m:rPr>
              <w:rPr>
                <w:rFonts w:ascii="Cambria Math" w:hAnsi="Cambria Math"/>
                <w:sz w:val="20"/>
              </w:rPr>
              <m:t>NR slot length</m:t>
            </m:r>
          </m:den>
        </m:f>
      </m:oMath>
      <w:r w:rsidRPr="00BD1707">
        <w:rPr>
          <w:sz w:val="20"/>
        </w:rPr>
        <w:t>, where</w:t>
      </w:r>
    </w:p>
    <w:p w:rsidR="008C4428" w:rsidRPr="00BD1707" w:rsidRDefault="008C4428" w:rsidP="008C4428">
      <w:pPr>
        <w:pStyle w:val="aff0"/>
        <w:numPr>
          <w:ilvl w:val="1"/>
          <w:numId w:val="34"/>
        </w:numPr>
        <w:tabs>
          <w:tab w:val="clear" w:pos="1440"/>
        </w:tabs>
        <w:snapToGrid w:val="0"/>
        <w:spacing w:beforeLines="10" w:before="24" w:afterLines="10" w:after="24"/>
        <w:ind w:left="1020" w:hanging="340"/>
        <w:rPr>
          <w:sz w:val="20"/>
        </w:rPr>
      </w:pPr>
      <w:r w:rsidRPr="00BD1707">
        <w:rPr>
          <w:sz w:val="20"/>
        </w:rPr>
        <w:t>T</w:t>
      </w:r>
      <w:r w:rsidRPr="00BD1707">
        <w:rPr>
          <w:sz w:val="20"/>
          <w:vertAlign w:val="subscript"/>
        </w:rPr>
        <w:t>HARQ</w:t>
      </w:r>
      <w:r w:rsidRPr="00BD1707">
        <w:rPr>
          <w:sz w:val="20"/>
        </w:rPr>
        <w:t xml:space="preserve"> (in </w:t>
      </w:r>
      <w:proofErr w:type="spellStart"/>
      <w:r w:rsidRPr="00BD1707">
        <w:rPr>
          <w:sz w:val="20"/>
        </w:rPr>
        <w:t>ms</w:t>
      </w:r>
      <w:proofErr w:type="spellEnd"/>
      <w:r w:rsidRPr="00BD1707">
        <w:rPr>
          <w:sz w:val="20"/>
        </w:rPr>
        <w:t>) is the timing between DL data transmission and acknowledgement as specified in TS 38.213</w:t>
      </w:r>
    </w:p>
    <w:p w:rsidR="008C4428" w:rsidRPr="00BD1707" w:rsidRDefault="008C4428" w:rsidP="008C4428">
      <w:pPr>
        <w:pStyle w:val="aff0"/>
        <w:numPr>
          <w:ilvl w:val="1"/>
          <w:numId w:val="34"/>
        </w:numPr>
        <w:tabs>
          <w:tab w:val="clear" w:pos="1440"/>
        </w:tabs>
        <w:snapToGrid w:val="0"/>
        <w:spacing w:beforeLines="10" w:before="24" w:afterLines="10" w:after="24"/>
        <w:ind w:left="1020" w:hanging="340"/>
        <w:rPr>
          <w:sz w:val="20"/>
        </w:rPr>
      </w:pPr>
      <w:proofErr w:type="spellStart"/>
      <w:r w:rsidRPr="00BD1707">
        <w:rPr>
          <w:sz w:val="20"/>
        </w:rPr>
        <w:t>T</w:t>
      </w:r>
      <w:r w:rsidRPr="00BD1707">
        <w:rPr>
          <w:sz w:val="20"/>
          <w:vertAlign w:val="subscript"/>
        </w:rPr>
        <w:t>activation_time</w:t>
      </w:r>
      <w:proofErr w:type="spellEnd"/>
      <w:r w:rsidRPr="00BD1707">
        <w:rPr>
          <w:sz w:val="20"/>
        </w:rPr>
        <w:t xml:space="preserve"> </w:t>
      </w:r>
      <w:r w:rsidRPr="00BD1707">
        <w:rPr>
          <w:rFonts w:hint="eastAsia"/>
          <w:sz w:val="20"/>
        </w:rPr>
        <w:t>for FR1</w:t>
      </w:r>
      <w:r w:rsidRPr="00BD1707">
        <w:rPr>
          <w:sz w:val="20"/>
        </w:rPr>
        <w:t xml:space="preserve">is the </w:t>
      </w:r>
      <w:proofErr w:type="spellStart"/>
      <w:r w:rsidRPr="00BD1707">
        <w:rPr>
          <w:sz w:val="20"/>
        </w:rPr>
        <w:t>SCell</w:t>
      </w:r>
      <w:proofErr w:type="spellEnd"/>
      <w:r w:rsidRPr="00BD1707">
        <w:rPr>
          <w:sz w:val="20"/>
        </w:rPr>
        <w:t xml:space="preserve"> activation delay as defined in section 8.3.2</w:t>
      </w:r>
      <w:r w:rsidRPr="00BD1707">
        <w:rPr>
          <w:rFonts w:hint="eastAsia"/>
          <w:sz w:val="20"/>
        </w:rPr>
        <w:t xml:space="preserve">. </w:t>
      </w:r>
    </w:p>
    <w:p w:rsidR="008C4428" w:rsidRPr="00BD1707" w:rsidRDefault="008C4428" w:rsidP="008C4428">
      <w:pPr>
        <w:pStyle w:val="aff0"/>
        <w:numPr>
          <w:ilvl w:val="1"/>
          <w:numId w:val="34"/>
        </w:numPr>
        <w:tabs>
          <w:tab w:val="clear" w:pos="1440"/>
        </w:tabs>
        <w:snapToGrid w:val="0"/>
        <w:spacing w:beforeLines="10" w:before="24" w:afterLines="10" w:after="24"/>
        <w:ind w:left="1020" w:hanging="340"/>
        <w:rPr>
          <w:sz w:val="20"/>
        </w:rPr>
      </w:pPr>
      <w:proofErr w:type="spellStart"/>
      <w:r w:rsidRPr="00BD1707">
        <w:rPr>
          <w:sz w:val="20"/>
        </w:rPr>
        <w:t>T</w:t>
      </w:r>
      <w:r w:rsidRPr="00BD1707">
        <w:rPr>
          <w:sz w:val="20"/>
          <w:vertAlign w:val="subscript"/>
        </w:rPr>
        <w:t>activation_time</w:t>
      </w:r>
      <w:proofErr w:type="spellEnd"/>
      <w:r w:rsidRPr="00BD1707">
        <w:rPr>
          <w:rFonts w:hint="eastAsia"/>
          <w:sz w:val="20"/>
        </w:rPr>
        <w:t xml:space="preserve"> for FR2 will be updated based on the conclusions of issue 1-2-1, issue 1-2-2 and issue 1-2-3</w:t>
      </w:r>
      <w:r w:rsidRPr="00BD1707">
        <w:rPr>
          <w:sz w:val="20"/>
        </w:rPr>
        <w:t>.</w:t>
      </w:r>
      <w:r w:rsidRPr="00BD1707">
        <w:rPr>
          <w:rFonts w:hint="eastAsia"/>
          <w:sz w:val="20"/>
        </w:rPr>
        <w:t xml:space="preserve"> </w:t>
      </w:r>
    </w:p>
    <w:p w:rsidR="008C4428" w:rsidRPr="00BD1707" w:rsidRDefault="008C4428" w:rsidP="008C4428">
      <w:pPr>
        <w:pStyle w:val="aff0"/>
        <w:numPr>
          <w:ilvl w:val="1"/>
          <w:numId w:val="34"/>
        </w:numPr>
        <w:tabs>
          <w:tab w:val="clear" w:pos="1440"/>
        </w:tabs>
        <w:snapToGrid w:val="0"/>
        <w:spacing w:beforeLines="10" w:before="24" w:afterLines="10" w:after="24"/>
        <w:ind w:left="1020" w:hanging="340"/>
        <w:rPr>
          <w:sz w:val="20"/>
        </w:rPr>
      </w:pPr>
      <w:proofErr w:type="spellStart"/>
      <w:r w:rsidRPr="00BD1707">
        <w:rPr>
          <w:sz w:val="20"/>
        </w:rPr>
        <w:t>T</w:t>
      </w:r>
      <w:r w:rsidRPr="00BD1707">
        <w:rPr>
          <w:sz w:val="20"/>
          <w:vertAlign w:val="subscript"/>
        </w:rPr>
        <w:t>CSI</w:t>
      </w:r>
      <w:r w:rsidRPr="00BD1707">
        <w:rPr>
          <w:rFonts w:hint="eastAsia"/>
          <w:sz w:val="20"/>
          <w:vertAlign w:val="subscript"/>
        </w:rPr>
        <w:t>_</w:t>
      </w:r>
      <w:r w:rsidRPr="00BD1707">
        <w:rPr>
          <w:sz w:val="20"/>
          <w:vertAlign w:val="subscript"/>
        </w:rPr>
        <w:t>Reporting</w:t>
      </w:r>
      <w:proofErr w:type="spellEnd"/>
      <w:r w:rsidRPr="00BD1707">
        <w:rPr>
          <w:sz w:val="20"/>
        </w:rPr>
        <w:t xml:space="preserve"> is specified in clause 8.3.2.</w:t>
      </w:r>
    </w:p>
    <w:p w:rsidR="008C4428" w:rsidRPr="00BD1707" w:rsidRDefault="008C4428" w:rsidP="008C4428">
      <w:pPr>
        <w:pStyle w:val="aff0"/>
        <w:numPr>
          <w:ilvl w:val="1"/>
          <w:numId w:val="34"/>
        </w:numPr>
        <w:tabs>
          <w:tab w:val="clear" w:pos="1440"/>
        </w:tabs>
        <w:snapToGrid w:val="0"/>
        <w:spacing w:beforeLines="10" w:before="24" w:afterLines="10" w:after="24"/>
        <w:ind w:left="1020" w:hanging="340"/>
        <w:rPr>
          <w:sz w:val="20"/>
        </w:rPr>
      </w:pPr>
      <w:r w:rsidRPr="00BD1707">
        <w:rPr>
          <w:rFonts w:hint="eastAsia"/>
          <w:sz w:val="20"/>
        </w:rPr>
        <w:t xml:space="preserve">FFS whether </w:t>
      </w:r>
      <w:r w:rsidRPr="00BD1707">
        <w:rPr>
          <w:sz w:val="20"/>
        </w:rPr>
        <w:t xml:space="preserve">[X] </w:t>
      </w:r>
      <w:r w:rsidRPr="00BD1707">
        <w:rPr>
          <w:rFonts w:hint="eastAsia"/>
          <w:sz w:val="20"/>
        </w:rPr>
        <w:t xml:space="preserve">which </w:t>
      </w:r>
      <w:r w:rsidRPr="00BD1707">
        <w:rPr>
          <w:sz w:val="20"/>
        </w:rPr>
        <w:t>is the relaxation margin</w:t>
      </w:r>
      <w:r w:rsidRPr="00BD1707">
        <w:rPr>
          <w:rFonts w:hint="eastAsia"/>
          <w:sz w:val="20"/>
        </w:rPr>
        <w:t xml:space="preserve"> for unknown cell is needed</w:t>
      </w:r>
      <w:r w:rsidRPr="00BD1707">
        <w:rPr>
          <w:sz w:val="20"/>
        </w:rPr>
        <w:t>.</w:t>
      </w:r>
      <w:r w:rsidRPr="00BD1707">
        <w:rPr>
          <w:rFonts w:hint="eastAsia"/>
          <w:sz w:val="20"/>
        </w:rPr>
        <w:t xml:space="preserve"> </w:t>
      </w:r>
    </w:p>
    <w:p w:rsidR="009E1A46" w:rsidRPr="008C4428" w:rsidRDefault="009E1A46" w:rsidP="009E1A46">
      <w:pPr>
        <w:snapToGrid w:val="0"/>
        <w:spacing w:afterLines="20" w:after="48"/>
        <w:rPr>
          <w:rFonts w:eastAsiaTheme="minorEastAsia"/>
          <w:sz w:val="20"/>
        </w:rPr>
      </w:pPr>
    </w:p>
    <w:p w:rsidR="00427E19" w:rsidRPr="00427E19" w:rsidRDefault="00427E19" w:rsidP="00427E19">
      <w:pPr>
        <w:pStyle w:val="afff"/>
        <w:snapToGrid w:val="0"/>
        <w:spacing w:before="120" w:after="120"/>
        <w:ind w:firstLineChars="0" w:firstLine="0"/>
        <w:rPr>
          <w:rFonts w:ascii="Times New Roman" w:eastAsia="宋体" w:hAnsi="Times New Roman" w:cs="Times New Roman"/>
          <w:b/>
          <w:sz w:val="20"/>
          <w:szCs w:val="21"/>
          <w:lang w:val="x-none"/>
        </w:rPr>
      </w:pPr>
      <w:r w:rsidRPr="00427E19">
        <w:rPr>
          <w:rFonts w:ascii="Times New Roman" w:eastAsia="宋体" w:hAnsi="Times New Roman" w:cs="Times New Roman" w:hint="eastAsia"/>
          <w:b/>
          <w:sz w:val="20"/>
          <w:szCs w:val="21"/>
          <w:lang w:val="x-none"/>
        </w:rPr>
        <w:t xml:space="preserve">3).  </w:t>
      </w:r>
      <w:r w:rsidRPr="00427E19">
        <w:rPr>
          <w:rFonts w:ascii="Times New Roman" w:eastAsia="宋体" w:hAnsi="Times New Roman" w:cs="Times New Roman"/>
          <w:b/>
          <w:sz w:val="20"/>
          <w:szCs w:val="21"/>
          <w:lang w:val="x-none"/>
        </w:rPr>
        <w:t>Sub-topic 1-</w:t>
      </w:r>
      <w:r w:rsidRPr="00427E19">
        <w:rPr>
          <w:rFonts w:ascii="Times New Roman" w:eastAsia="宋体" w:hAnsi="Times New Roman" w:cs="Times New Roman" w:hint="eastAsia"/>
          <w:b/>
          <w:sz w:val="20"/>
          <w:szCs w:val="21"/>
          <w:lang w:val="x-none"/>
        </w:rPr>
        <w:t xml:space="preserve">3 </w:t>
      </w:r>
      <w:r w:rsidRPr="00427E19">
        <w:rPr>
          <w:rFonts w:ascii="Times New Roman" w:eastAsia="宋体" w:hAnsi="Times New Roman" w:cs="Times New Roman"/>
          <w:b/>
          <w:sz w:val="20"/>
          <w:szCs w:val="21"/>
          <w:lang w:val="x-none"/>
        </w:rPr>
        <w:t xml:space="preserve">PUCCH </w:t>
      </w:r>
      <w:proofErr w:type="spellStart"/>
      <w:r w:rsidRPr="00427E19">
        <w:rPr>
          <w:rFonts w:ascii="Times New Roman" w:eastAsia="宋体" w:hAnsi="Times New Roman" w:cs="Times New Roman"/>
          <w:b/>
          <w:sz w:val="20"/>
          <w:szCs w:val="21"/>
          <w:lang w:val="x-none"/>
        </w:rPr>
        <w:t>Scell</w:t>
      </w:r>
      <w:proofErr w:type="spellEnd"/>
      <w:r w:rsidRPr="00427E19">
        <w:rPr>
          <w:rFonts w:ascii="Times New Roman" w:eastAsia="宋体" w:hAnsi="Times New Roman" w:cs="Times New Roman"/>
          <w:b/>
          <w:sz w:val="20"/>
          <w:szCs w:val="21"/>
          <w:lang w:val="x-none"/>
        </w:rPr>
        <w:t xml:space="preserve"> activation delay requirement for invalid TA case</w:t>
      </w:r>
    </w:p>
    <w:p w:rsidR="00427E19" w:rsidRPr="00427E19" w:rsidRDefault="00427E19" w:rsidP="00427E19">
      <w:pPr>
        <w:snapToGrid w:val="0"/>
        <w:spacing w:afterLines="20" w:after="48"/>
        <w:rPr>
          <w:sz w:val="20"/>
          <w:u w:val="single"/>
          <w:lang w:eastAsia="ko-KR"/>
        </w:rPr>
      </w:pPr>
      <w:r w:rsidRPr="00427E19">
        <w:rPr>
          <w:b/>
          <w:sz w:val="20"/>
          <w:u w:val="single"/>
          <w:lang w:eastAsia="ko-KR"/>
        </w:rPr>
        <w:t>Issue 1-</w:t>
      </w:r>
      <w:r w:rsidRPr="00427E19">
        <w:rPr>
          <w:rFonts w:hint="eastAsia"/>
          <w:b/>
          <w:sz w:val="20"/>
          <w:u w:val="single"/>
          <w:lang w:eastAsia="ko-KR"/>
        </w:rPr>
        <w:t>3-1</w:t>
      </w:r>
      <w:r w:rsidRPr="00427E19">
        <w:rPr>
          <w:b/>
          <w:sz w:val="20"/>
          <w:u w:val="single"/>
          <w:lang w:eastAsia="ko-KR"/>
        </w:rPr>
        <w:t>:</w:t>
      </w:r>
      <w:r w:rsidRPr="00427E19">
        <w:rPr>
          <w:sz w:val="20"/>
          <w:u w:val="single"/>
          <w:lang w:eastAsia="ko-KR"/>
        </w:rPr>
        <w:t xml:space="preserve"> </w:t>
      </w:r>
      <w:r w:rsidRPr="00427E19">
        <w:rPr>
          <w:rFonts w:hint="eastAsia"/>
          <w:sz w:val="20"/>
          <w:u w:val="single"/>
          <w:lang w:eastAsia="ko-KR"/>
        </w:rPr>
        <w:t xml:space="preserve">The PUCCH </w:t>
      </w:r>
      <w:proofErr w:type="spellStart"/>
      <w:r w:rsidRPr="00427E19">
        <w:rPr>
          <w:rFonts w:hint="eastAsia"/>
          <w:sz w:val="20"/>
          <w:u w:val="single"/>
          <w:lang w:eastAsia="ko-KR"/>
        </w:rPr>
        <w:t>SCell</w:t>
      </w:r>
      <w:proofErr w:type="spellEnd"/>
      <w:r w:rsidRPr="00427E19">
        <w:rPr>
          <w:rFonts w:hint="eastAsia"/>
          <w:sz w:val="20"/>
          <w:u w:val="single"/>
          <w:lang w:eastAsia="ko-KR"/>
        </w:rPr>
        <w:t xml:space="preserve"> activation requirements for invalid TA case</w:t>
      </w:r>
    </w:p>
    <w:p w:rsidR="00427E19" w:rsidRPr="001B1BB1" w:rsidRDefault="00427E19" w:rsidP="00427E19">
      <w:pPr>
        <w:pStyle w:val="aff0"/>
        <w:numPr>
          <w:ilvl w:val="0"/>
          <w:numId w:val="36"/>
        </w:numPr>
        <w:tabs>
          <w:tab w:val="clear" w:pos="720"/>
        </w:tabs>
        <w:snapToGrid w:val="0"/>
        <w:spacing w:beforeLines="10" w:before="24" w:afterLines="10" w:after="24"/>
        <w:ind w:left="680" w:hanging="340"/>
        <w:rPr>
          <w:sz w:val="20"/>
        </w:rPr>
      </w:pPr>
      <w:r w:rsidRPr="001B1BB1">
        <w:rPr>
          <w:sz w:val="20"/>
        </w:rPr>
        <w:t xml:space="preserve">The UE shall be capable to perform downlink actions related to the </w:t>
      </w:r>
      <w:proofErr w:type="spellStart"/>
      <w:r w:rsidRPr="001B1BB1">
        <w:rPr>
          <w:sz w:val="20"/>
        </w:rPr>
        <w:t>SCell</w:t>
      </w:r>
      <w:proofErr w:type="spellEnd"/>
      <w:r w:rsidRPr="001B1BB1">
        <w:rPr>
          <w:sz w:val="20"/>
        </w:rPr>
        <w:t xml:space="preserve"> activation command for the </w:t>
      </w:r>
      <w:proofErr w:type="spellStart"/>
      <w:r w:rsidRPr="001B1BB1">
        <w:rPr>
          <w:sz w:val="20"/>
        </w:rPr>
        <w:t>SCell</w:t>
      </w:r>
      <w:proofErr w:type="spellEnd"/>
      <w:r w:rsidRPr="001B1BB1">
        <w:rPr>
          <w:sz w:val="20"/>
        </w:rPr>
        <w:t xml:space="preserve"> being activated on the PUCCH </w:t>
      </w:r>
      <w:proofErr w:type="spellStart"/>
      <w:r w:rsidRPr="001B1BB1">
        <w:rPr>
          <w:sz w:val="20"/>
        </w:rPr>
        <w:t>SCell</w:t>
      </w:r>
      <w:proofErr w:type="spellEnd"/>
      <w:r w:rsidRPr="001B1BB1">
        <w:rPr>
          <w:sz w:val="20"/>
        </w:rPr>
        <w:t xml:space="preserve"> no later than in </w:t>
      </w:r>
      <w:proofErr w:type="gramStart"/>
      <w:r w:rsidRPr="001B1BB1">
        <w:rPr>
          <w:sz w:val="20"/>
        </w:rPr>
        <w:t xml:space="preserve">slot </w:t>
      </w:r>
      <w:proofErr w:type="gramEnd"/>
      <m:oMath>
        <m:r>
          <m:rPr>
            <m:sty m:val="p"/>
          </m:rPr>
          <w:rPr>
            <w:rFonts w:ascii="Cambria Math" w:hAnsi="Cambria Math"/>
            <w:sz w:val="20"/>
          </w:rPr>
          <m:t>n+</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HARQ</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activation_time+[X]</m:t>
                </m:r>
              </m:sub>
            </m:sSub>
          </m:num>
          <m:den>
            <m:r>
              <m:rPr>
                <m:sty m:val="p"/>
              </m:rPr>
              <w:rPr>
                <w:rFonts w:ascii="Cambria Math" w:hAnsi="Cambria Math"/>
                <w:sz w:val="20"/>
              </w:rPr>
              <m:t>NR slot length</m:t>
            </m:r>
          </m:den>
        </m:f>
      </m:oMath>
      <w:r w:rsidRPr="001B1BB1">
        <w:rPr>
          <w:sz w:val="20"/>
        </w:rPr>
        <w:t>.</w:t>
      </w:r>
    </w:p>
    <w:p w:rsidR="00427E19" w:rsidRDefault="00427E19" w:rsidP="00427E19">
      <w:pPr>
        <w:pStyle w:val="aff0"/>
        <w:numPr>
          <w:ilvl w:val="1"/>
          <w:numId w:val="34"/>
        </w:numPr>
        <w:tabs>
          <w:tab w:val="clear" w:pos="1440"/>
        </w:tabs>
        <w:snapToGrid w:val="0"/>
        <w:spacing w:beforeLines="10" w:before="24" w:afterLines="10" w:after="24"/>
        <w:ind w:left="1020" w:hanging="340"/>
        <w:rPr>
          <w:sz w:val="20"/>
        </w:rPr>
      </w:pPr>
      <w:r w:rsidRPr="001B1BB1">
        <w:rPr>
          <w:sz w:val="20"/>
        </w:rPr>
        <w:t xml:space="preserve">The UE shall be capable to perform uplink actions related to the </w:t>
      </w:r>
      <w:proofErr w:type="spellStart"/>
      <w:r w:rsidRPr="001B1BB1">
        <w:rPr>
          <w:sz w:val="20"/>
        </w:rPr>
        <w:t>SCell</w:t>
      </w:r>
      <w:proofErr w:type="spellEnd"/>
      <w:r w:rsidRPr="001B1BB1">
        <w:rPr>
          <w:sz w:val="20"/>
        </w:rPr>
        <w:t xml:space="preserve"> activation command for the </w:t>
      </w:r>
      <w:proofErr w:type="spellStart"/>
      <w:r w:rsidRPr="001B1BB1">
        <w:rPr>
          <w:sz w:val="20"/>
        </w:rPr>
        <w:t>SCell</w:t>
      </w:r>
      <w:proofErr w:type="spellEnd"/>
      <w:r w:rsidRPr="001B1BB1">
        <w:rPr>
          <w:sz w:val="20"/>
        </w:rPr>
        <w:t xml:space="preserve"> being activated on the PUCCH </w:t>
      </w:r>
      <w:proofErr w:type="spellStart"/>
      <w:r w:rsidRPr="001B1BB1">
        <w:rPr>
          <w:sz w:val="20"/>
        </w:rPr>
        <w:t>SCell</w:t>
      </w:r>
      <w:proofErr w:type="spellEnd"/>
      <w:r w:rsidRPr="001B1BB1">
        <w:rPr>
          <w:sz w:val="20"/>
        </w:rPr>
        <w:t xml:space="preserve"> no later than in slot</w:t>
      </w:r>
    </w:p>
    <w:p w:rsidR="00427E19" w:rsidRPr="001B1BB1" w:rsidRDefault="00427E19" w:rsidP="00427E19">
      <w:pPr>
        <w:pStyle w:val="aff0"/>
        <w:snapToGrid w:val="0"/>
        <w:spacing w:beforeLines="10" w:before="24" w:afterLines="10" w:after="24"/>
        <w:ind w:firstLine="0"/>
        <w:rPr>
          <w:sz w:val="20"/>
        </w:rPr>
      </w:pPr>
      <m:oMath>
        <m:r>
          <m:rPr>
            <m:sty m:val="p"/>
          </m:rPr>
          <w:rPr>
            <w:rFonts w:ascii="Cambria Math" w:hAnsi="Cambria Math"/>
            <w:sz w:val="20"/>
          </w:rPr>
          <m:t>n+</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HARQ</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activation_time</m:t>
                </m:r>
              </m:sub>
            </m:sSub>
            <m:r>
              <m:rPr>
                <m:sty m:val="p"/>
              </m:rPr>
              <w:rPr>
                <w:rFonts w:ascii="Cambria Math" w:hAnsi="Cambria Math"/>
                <w:sz w:val="20"/>
              </w:rPr>
              <m:t>+</m:t>
            </m:r>
            <m:d>
              <m:dPr>
                <m:begChr m:val="["/>
                <m:endChr m:val="]"/>
                <m:ctrlPr>
                  <w:rPr>
                    <w:rFonts w:ascii="Cambria Math" w:hAnsi="Cambria Math"/>
                    <w:sz w:val="20"/>
                  </w:rPr>
                </m:ctrlPr>
              </m:dPr>
              <m:e>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PDCCH</m:t>
                    </m:r>
                  </m:sub>
                </m:sSub>
              </m:e>
            </m:d>
            <m:r>
              <m:rPr>
                <m:sty m:val="p"/>
              </m:rPr>
              <w:rPr>
                <w:rFonts w:ascii="Cambria Math" w:hAnsi="Cambria Math"/>
                <w:sz w:val="20"/>
              </w:rPr>
              <m:t>+</m:t>
            </m:r>
            <m:d>
              <m:dPr>
                <m:begChr m:val="["/>
                <m:endChr m:val="]"/>
                <m:ctrlPr>
                  <w:rPr>
                    <w:rFonts w:ascii="Cambria Math" w:hAnsi="Cambria Math"/>
                    <w:sz w:val="20"/>
                  </w:rPr>
                </m:ctrlPr>
              </m:dPr>
              <m:e>
                <m:r>
                  <m:rPr>
                    <m:sty m:val="p"/>
                  </m:rPr>
                  <w:rPr>
                    <w:rFonts w:ascii="Cambria Math" w:hAnsi="Cambria Math"/>
                    <w:sz w:val="20"/>
                  </w:rPr>
                  <m:t>X</m:t>
                </m:r>
              </m:e>
            </m:d>
            <m:r>
              <m:rPr>
                <m:sty m:val="p"/>
              </m:rPr>
              <w:rPr>
                <w:rFonts w:ascii="Cambria Math" w:hAnsi="Cambria Math"/>
                <w:sz w:val="20"/>
              </w:rPr>
              <m:t>+</m:t>
            </m:r>
            <m:func>
              <m:funcPr>
                <m:ctrlPr>
                  <w:rPr>
                    <w:rFonts w:ascii="Cambria Math" w:hAnsi="Cambria Math"/>
                    <w:sz w:val="20"/>
                  </w:rPr>
                </m:ctrlPr>
              </m:funcPr>
              <m:fName>
                <m:r>
                  <m:rPr>
                    <m:sty m:val="p"/>
                  </m:rPr>
                  <w:rPr>
                    <w:rFonts w:ascii="Cambria Math" w:hAnsi="Cambria Math"/>
                    <w:sz w:val="20"/>
                  </w:rPr>
                  <m:t>max</m:t>
                </m:r>
              </m:fName>
              <m:e>
                <m:d>
                  <m:dPr>
                    <m:ctrlPr>
                      <w:rPr>
                        <w:rFonts w:ascii="Cambria Math" w:hAnsi="Cambria Math"/>
                        <w:sz w:val="20"/>
                      </w:rPr>
                    </m:ctrlPr>
                  </m:dPr>
                  <m:e>
                    <m:d>
                      <m:dPr>
                        <m:ctrlPr>
                          <w:rPr>
                            <w:rFonts w:ascii="Cambria Math" w:hAnsi="Cambria Math"/>
                            <w:sz w:val="20"/>
                          </w:rPr>
                        </m:ctrlPr>
                      </m:dPr>
                      <m:e>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first_available_CSI</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CSI_processing</m:t>
                            </m:r>
                          </m:sub>
                        </m:sSub>
                      </m:e>
                    </m:d>
                    <m:r>
                      <m:rPr>
                        <m:sty m:val="p"/>
                      </m:rPr>
                      <w:rPr>
                        <w:rFonts w:ascii="Cambria Math" w:hAnsi="Cambria Math"/>
                        <w:sz w:val="20"/>
                      </w:rPr>
                      <m:t>,</m:t>
                    </m:r>
                    <m:d>
                      <m:dPr>
                        <m:ctrlPr>
                          <w:rPr>
                            <w:rFonts w:ascii="Cambria Math" w:hAnsi="Cambria Math"/>
                            <w:sz w:val="20"/>
                          </w:rPr>
                        </m:ctrlPr>
                      </m:dPr>
                      <m:e>
                        <m:r>
                          <m:rPr>
                            <m:sty m:val="p"/>
                          </m:rPr>
                          <w:rPr>
                            <w:rFonts w:ascii="Cambria Math" w:hAnsi="Cambria Math"/>
                            <w:sz w:val="20"/>
                          </w:rPr>
                          <m:t>T1+ T2+T3</m:t>
                        </m:r>
                      </m:e>
                    </m:d>
                  </m:e>
                </m:d>
              </m:e>
            </m:func>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CSI_reporting_after</m:t>
                </m:r>
              </m:sub>
            </m:sSub>
          </m:num>
          <m:den>
            <m:r>
              <m:rPr>
                <m:sty m:val="p"/>
              </m:rPr>
              <w:rPr>
                <w:rFonts w:ascii="Cambria Math" w:hAnsi="Cambria Math"/>
                <w:sz w:val="20"/>
              </w:rPr>
              <m:t>NR slot length</m:t>
            </m:r>
          </m:den>
        </m:f>
      </m:oMath>
      <w:r w:rsidRPr="001B1BB1">
        <w:rPr>
          <w:sz w:val="20"/>
        </w:rPr>
        <w:t>.</w:t>
      </w:r>
    </w:p>
    <w:p w:rsidR="00427E19" w:rsidRPr="001B1BB1" w:rsidRDefault="00427E19" w:rsidP="00427E19">
      <w:pPr>
        <w:pStyle w:val="aff0"/>
        <w:numPr>
          <w:ilvl w:val="1"/>
          <w:numId w:val="34"/>
        </w:numPr>
        <w:tabs>
          <w:tab w:val="clear" w:pos="1440"/>
        </w:tabs>
        <w:snapToGrid w:val="0"/>
        <w:spacing w:beforeLines="10" w:before="24" w:afterLines="10" w:after="24"/>
        <w:ind w:left="1020" w:hanging="340"/>
        <w:rPr>
          <w:sz w:val="20"/>
        </w:rPr>
      </w:pPr>
      <w:proofErr w:type="spellStart"/>
      <w:r w:rsidRPr="001B1BB1">
        <w:rPr>
          <w:rFonts w:hint="eastAsia"/>
          <w:sz w:val="20"/>
        </w:rPr>
        <w:t>T</w:t>
      </w:r>
      <w:r w:rsidRPr="001B1BB1">
        <w:rPr>
          <w:rFonts w:hint="eastAsia"/>
          <w:sz w:val="20"/>
          <w:vertAlign w:val="subscript"/>
        </w:rPr>
        <w:t>first_available_CSI</w:t>
      </w:r>
      <w:proofErr w:type="spellEnd"/>
      <w:r w:rsidRPr="001B1BB1">
        <w:rPr>
          <w:rFonts w:hint="eastAsia"/>
          <w:sz w:val="20"/>
        </w:rPr>
        <w:t xml:space="preserve">: </w:t>
      </w:r>
      <w:r w:rsidRPr="001B1BB1">
        <w:rPr>
          <w:sz w:val="20"/>
        </w:rPr>
        <w:t xml:space="preserve">uncertainty in acquiring the first available downlink CSI reference resource after </w:t>
      </w:r>
      <w:proofErr w:type="spellStart"/>
      <w:r w:rsidRPr="001B1BB1">
        <w:rPr>
          <w:sz w:val="20"/>
        </w:rPr>
        <w:t>T</w:t>
      </w:r>
      <w:r w:rsidRPr="001B1BB1">
        <w:rPr>
          <w:sz w:val="20"/>
          <w:vertAlign w:val="subscript"/>
        </w:rPr>
        <w:t>activation_time</w:t>
      </w:r>
      <w:proofErr w:type="spellEnd"/>
      <w:r w:rsidRPr="001B1BB1">
        <w:rPr>
          <w:sz w:val="20"/>
        </w:rPr>
        <w:t xml:space="preserve">, </w:t>
      </w:r>
    </w:p>
    <w:p w:rsidR="00427E19" w:rsidRPr="001B1BB1" w:rsidRDefault="00427E19" w:rsidP="00427E19">
      <w:pPr>
        <w:pStyle w:val="aff0"/>
        <w:numPr>
          <w:ilvl w:val="1"/>
          <w:numId w:val="34"/>
        </w:numPr>
        <w:tabs>
          <w:tab w:val="clear" w:pos="1440"/>
        </w:tabs>
        <w:snapToGrid w:val="0"/>
        <w:spacing w:beforeLines="10" w:before="24" w:afterLines="10" w:after="24"/>
        <w:ind w:left="1020" w:hanging="340"/>
        <w:rPr>
          <w:sz w:val="20"/>
        </w:rPr>
      </w:pPr>
      <w:proofErr w:type="spellStart"/>
      <w:r w:rsidRPr="001B1BB1">
        <w:rPr>
          <w:rFonts w:hint="eastAsia"/>
          <w:sz w:val="20"/>
        </w:rPr>
        <w:t>T</w:t>
      </w:r>
      <w:r w:rsidRPr="001B1BB1">
        <w:rPr>
          <w:rFonts w:hint="eastAsia"/>
          <w:sz w:val="20"/>
          <w:vertAlign w:val="subscript"/>
        </w:rPr>
        <w:t>CSI_processing</w:t>
      </w:r>
      <w:proofErr w:type="spellEnd"/>
      <w:r w:rsidRPr="001B1BB1">
        <w:rPr>
          <w:rFonts w:hint="eastAsia"/>
          <w:sz w:val="20"/>
        </w:rPr>
        <w:t xml:space="preserve">: </w:t>
      </w:r>
      <w:r w:rsidRPr="001B1BB1">
        <w:rPr>
          <w:sz w:val="20"/>
        </w:rPr>
        <w:t>UE processing time for CSI reporting</w:t>
      </w:r>
    </w:p>
    <w:p w:rsidR="00427E19" w:rsidRPr="001B1BB1" w:rsidRDefault="00427E19" w:rsidP="00427E19">
      <w:pPr>
        <w:pStyle w:val="aff0"/>
        <w:numPr>
          <w:ilvl w:val="1"/>
          <w:numId w:val="34"/>
        </w:numPr>
        <w:tabs>
          <w:tab w:val="clear" w:pos="1440"/>
        </w:tabs>
        <w:snapToGrid w:val="0"/>
        <w:spacing w:beforeLines="10" w:before="24" w:afterLines="10" w:after="24"/>
        <w:ind w:left="1020" w:hanging="340"/>
        <w:rPr>
          <w:sz w:val="20"/>
        </w:rPr>
      </w:pPr>
      <w:proofErr w:type="spellStart"/>
      <w:r w:rsidRPr="001B1BB1">
        <w:rPr>
          <w:rFonts w:hint="eastAsia"/>
          <w:sz w:val="20"/>
        </w:rPr>
        <w:t>T</w:t>
      </w:r>
      <w:r w:rsidRPr="001B1BB1">
        <w:rPr>
          <w:rFonts w:hint="eastAsia"/>
          <w:sz w:val="20"/>
          <w:vertAlign w:val="subscript"/>
        </w:rPr>
        <w:t>CSI_reporting_after</w:t>
      </w:r>
      <w:proofErr w:type="spellEnd"/>
      <w:r w:rsidRPr="001B1BB1">
        <w:rPr>
          <w:rFonts w:hint="eastAsia"/>
          <w:sz w:val="20"/>
        </w:rPr>
        <w:t xml:space="preserve">: </w:t>
      </w:r>
      <w:r w:rsidRPr="001B1BB1">
        <w:rPr>
          <w:sz w:val="20"/>
        </w:rPr>
        <w:t>uncertainty in acquiring the first available CSI reporting resources after T3 as specified in TS 38.331</w:t>
      </w:r>
    </w:p>
    <w:p w:rsidR="00427E19" w:rsidRPr="001B1BB1" w:rsidRDefault="00427E19" w:rsidP="00427E19">
      <w:pPr>
        <w:pStyle w:val="aff0"/>
        <w:numPr>
          <w:ilvl w:val="1"/>
          <w:numId w:val="34"/>
        </w:numPr>
        <w:tabs>
          <w:tab w:val="clear" w:pos="1440"/>
        </w:tabs>
        <w:snapToGrid w:val="0"/>
        <w:spacing w:beforeLines="10" w:before="24" w:afterLines="10" w:after="24"/>
        <w:ind w:left="1020" w:hanging="340"/>
        <w:rPr>
          <w:sz w:val="20"/>
        </w:rPr>
      </w:pPr>
      <w:r w:rsidRPr="001B1BB1">
        <w:rPr>
          <w:rFonts w:hint="eastAsia"/>
          <w:sz w:val="20"/>
        </w:rPr>
        <w:t xml:space="preserve">FFS: whether [X] which is the </w:t>
      </w:r>
      <w:r w:rsidRPr="001B1BB1">
        <w:rPr>
          <w:sz w:val="20"/>
        </w:rPr>
        <w:t>relaxation margin</w:t>
      </w:r>
      <w:r w:rsidRPr="001B1BB1">
        <w:rPr>
          <w:rFonts w:hint="eastAsia"/>
          <w:sz w:val="20"/>
        </w:rPr>
        <w:t xml:space="preserve"> for unknown cell case is needed. </w:t>
      </w:r>
    </w:p>
    <w:p w:rsidR="00427E19" w:rsidRDefault="00427E19" w:rsidP="00427E19">
      <w:pPr>
        <w:pStyle w:val="aff0"/>
        <w:numPr>
          <w:ilvl w:val="1"/>
          <w:numId w:val="34"/>
        </w:numPr>
        <w:tabs>
          <w:tab w:val="clear" w:pos="1440"/>
        </w:tabs>
        <w:snapToGrid w:val="0"/>
        <w:spacing w:beforeLines="10" w:before="24" w:afterLines="10" w:after="24"/>
        <w:ind w:left="1020" w:hanging="340"/>
        <w:rPr>
          <w:sz w:val="20"/>
        </w:rPr>
      </w:pPr>
      <w:r w:rsidRPr="001B1BB1">
        <w:rPr>
          <w:rFonts w:hint="eastAsia"/>
          <w:sz w:val="20"/>
        </w:rPr>
        <w:t>FFS: whether [</w:t>
      </w:r>
      <m:oMath>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PDCCH</m:t>
            </m:r>
          </m:sub>
        </m:sSub>
      </m:oMath>
      <w:r w:rsidRPr="001B1BB1">
        <w:rPr>
          <w:rFonts w:hint="eastAsia"/>
          <w:sz w:val="20"/>
        </w:rPr>
        <w:t>] which is the delay uncertainty for P</w:t>
      </w:r>
      <w:r>
        <w:rPr>
          <w:rFonts w:hint="eastAsia"/>
          <w:sz w:val="20"/>
        </w:rPr>
        <w:t>DCCH order receiving is needed.</w:t>
      </w:r>
    </w:p>
    <w:p w:rsidR="00427E19" w:rsidRPr="00427E19" w:rsidRDefault="00427E19" w:rsidP="00427E19">
      <w:pPr>
        <w:snapToGrid w:val="0"/>
        <w:spacing w:afterLines="20" w:after="48"/>
        <w:rPr>
          <w:sz w:val="20"/>
          <w:u w:val="single"/>
          <w:lang w:eastAsia="ko-KR"/>
        </w:rPr>
      </w:pPr>
      <w:r w:rsidRPr="00427E19">
        <w:rPr>
          <w:b/>
          <w:sz w:val="20"/>
          <w:u w:val="single"/>
          <w:lang w:eastAsia="ko-KR"/>
        </w:rPr>
        <w:t>Issue 1-</w:t>
      </w:r>
      <w:r w:rsidRPr="00427E19">
        <w:rPr>
          <w:rFonts w:hint="eastAsia"/>
          <w:b/>
          <w:sz w:val="20"/>
          <w:u w:val="single"/>
          <w:lang w:eastAsia="ko-KR"/>
        </w:rPr>
        <w:t>3-2</w:t>
      </w:r>
      <w:r w:rsidRPr="00427E19">
        <w:rPr>
          <w:b/>
          <w:sz w:val="20"/>
          <w:u w:val="single"/>
          <w:lang w:eastAsia="ko-KR"/>
        </w:rPr>
        <w:t>:</w:t>
      </w:r>
      <w:r w:rsidRPr="00427E19">
        <w:rPr>
          <w:rFonts w:hint="eastAsia"/>
          <w:sz w:val="20"/>
          <w:u w:val="single"/>
          <w:lang w:eastAsia="ko-KR"/>
        </w:rPr>
        <w:t xml:space="preserve"> </w:t>
      </w:r>
      <w:r w:rsidRPr="00427E19">
        <w:rPr>
          <w:sz w:val="20"/>
          <w:u w:val="single"/>
          <w:lang w:eastAsia="ko-KR"/>
        </w:rPr>
        <w:t xml:space="preserve">the delay for obtaining a valid TA command for the </w:t>
      </w:r>
      <w:proofErr w:type="spellStart"/>
      <w:r w:rsidRPr="00427E19">
        <w:rPr>
          <w:sz w:val="20"/>
          <w:u w:val="single"/>
          <w:lang w:eastAsia="ko-KR"/>
        </w:rPr>
        <w:t>sTAG</w:t>
      </w:r>
      <w:proofErr w:type="spellEnd"/>
      <w:r w:rsidRPr="00427E19">
        <w:rPr>
          <w:sz w:val="20"/>
          <w:u w:val="single"/>
          <w:lang w:eastAsia="ko-KR"/>
        </w:rPr>
        <w:t xml:space="preserve"> to which the </w:t>
      </w:r>
      <w:proofErr w:type="spellStart"/>
      <w:r w:rsidRPr="00427E19">
        <w:rPr>
          <w:sz w:val="20"/>
          <w:u w:val="single"/>
          <w:lang w:eastAsia="ko-KR"/>
        </w:rPr>
        <w:t>SCell</w:t>
      </w:r>
      <w:proofErr w:type="spellEnd"/>
      <w:r w:rsidRPr="00427E19">
        <w:rPr>
          <w:sz w:val="20"/>
          <w:u w:val="single"/>
          <w:lang w:eastAsia="ko-KR"/>
        </w:rPr>
        <w:t xml:space="preserve"> configured with PUCCH belongs</w:t>
      </w:r>
      <w:r w:rsidRPr="00427E19">
        <w:rPr>
          <w:rFonts w:hint="eastAsia"/>
          <w:sz w:val="20"/>
          <w:u w:val="single"/>
          <w:lang w:eastAsia="ko-KR"/>
        </w:rPr>
        <w:t xml:space="preserve"> (i.e. T2)</w:t>
      </w:r>
    </w:p>
    <w:p w:rsidR="00427E19" w:rsidRDefault="00427E19" w:rsidP="00427E19">
      <w:pPr>
        <w:pStyle w:val="aff0"/>
        <w:numPr>
          <w:ilvl w:val="0"/>
          <w:numId w:val="36"/>
        </w:numPr>
        <w:tabs>
          <w:tab w:val="clear" w:pos="720"/>
        </w:tabs>
        <w:snapToGrid w:val="0"/>
        <w:spacing w:beforeLines="10" w:before="24" w:afterLines="10" w:after="24"/>
        <w:ind w:left="680" w:hanging="340"/>
        <w:rPr>
          <w:sz w:val="20"/>
        </w:rPr>
      </w:pPr>
      <w:r w:rsidRPr="001B1BB1">
        <w:rPr>
          <w:sz w:val="20"/>
        </w:rPr>
        <w:t xml:space="preserve">T2 is the delay for obtaining a valid TA command for the target PUCCH </w:t>
      </w:r>
      <w:proofErr w:type="spellStart"/>
      <w:r w:rsidRPr="001B1BB1">
        <w:rPr>
          <w:sz w:val="20"/>
        </w:rPr>
        <w:t>SCell</w:t>
      </w:r>
      <w:proofErr w:type="spellEnd"/>
      <w:r w:rsidRPr="001B1BB1">
        <w:rPr>
          <w:sz w:val="20"/>
        </w:rPr>
        <w:t xml:space="preserve"> being activated from the point that UE transmit PRACH (i.e. end of T1)</w:t>
      </w:r>
      <w:r w:rsidRPr="001B1BB1">
        <w:rPr>
          <w:rFonts w:hint="eastAsia"/>
          <w:sz w:val="20"/>
        </w:rPr>
        <w:t>.</w:t>
      </w:r>
    </w:p>
    <w:p w:rsidR="00427E19" w:rsidRPr="00427E19" w:rsidRDefault="00427E19" w:rsidP="00427E19">
      <w:pPr>
        <w:snapToGrid w:val="0"/>
        <w:spacing w:afterLines="20" w:after="48"/>
        <w:rPr>
          <w:sz w:val="20"/>
          <w:u w:val="single"/>
          <w:lang w:eastAsia="ko-KR"/>
        </w:rPr>
      </w:pPr>
      <w:r w:rsidRPr="00427E19">
        <w:rPr>
          <w:b/>
          <w:sz w:val="20"/>
          <w:u w:val="single"/>
          <w:lang w:eastAsia="ko-KR"/>
        </w:rPr>
        <w:t>Issue 1-</w:t>
      </w:r>
      <w:r w:rsidRPr="00427E19">
        <w:rPr>
          <w:rFonts w:hint="eastAsia"/>
          <w:b/>
          <w:sz w:val="20"/>
          <w:u w:val="single"/>
          <w:lang w:eastAsia="ko-KR"/>
        </w:rPr>
        <w:t>3-3</w:t>
      </w:r>
      <w:r w:rsidRPr="00427E19">
        <w:rPr>
          <w:b/>
          <w:sz w:val="20"/>
          <w:u w:val="single"/>
          <w:lang w:eastAsia="ko-KR"/>
        </w:rPr>
        <w:t>:</w:t>
      </w:r>
      <w:r w:rsidRPr="00427E19">
        <w:rPr>
          <w:rFonts w:hint="eastAsia"/>
          <w:sz w:val="20"/>
          <w:u w:val="single"/>
          <w:lang w:eastAsia="ko-KR"/>
        </w:rPr>
        <w:t xml:space="preserve"> The components of </w:t>
      </w:r>
      <w:proofErr w:type="spellStart"/>
      <w:r w:rsidRPr="00427E19">
        <w:rPr>
          <w:sz w:val="20"/>
          <w:u w:val="single"/>
          <w:lang w:eastAsia="ko-KR"/>
        </w:rPr>
        <w:t>T</w:t>
      </w:r>
      <w:r w:rsidRPr="00427E19">
        <w:rPr>
          <w:sz w:val="20"/>
          <w:u w:val="single"/>
          <w:vertAlign w:val="subscript"/>
          <w:lang w:eastAsia="ko-KR"/>
        </w:rPr>
        <w:t>activatation_time</w:t>
      </w:r>
      <w:proofErr w:type="spellEnd"/>
    </w:p>
    <w:p w:rsidR="00427E19" w:rsidRDefault="00427E19" w:rsidP="00427E19">
      <w:pPr>
        <w:pStyle w:val="aff0"/>
        <w:numPr>
          <w:ilvl w:val="0"/>
          <w:numId w:val="36"/>
        </w:numPr>
        <w:tabs>
          <w:tab w:val="clear" w:pos="720"/>
        </w:tabs>
        <w:snapToGrid w:val="0"/>
        <w:spacing w:beforeLines="10" w:before="24" w:afterLines="10" w:after="24"/>
        <w:ind w:left="680" w:hanging="340"/>
        <w:rPr>
          <w:sz w:val="20"/>
        </w:rPr>
      </w:pPr>
      <w:r w:rsidRPr="00CC6EF1">
        <w:rPr>
          <w:sz w:val="20"/>
        </w:rPr>
        <w:t>C</w:t>
      </w:r>
      <w:r w:rsidRPr="00CC6EF1">
        <w:rPr>
          <w:rFonts w:hint="eastAsia"/>
          <w:sz w:val="20"/>
        </w:rPr>
        <w:t xml:space="preserve">an be included in the discussion of issue 1-2-1, issue 1-2-2 and issue 1-2-3. </w:t>
      </w:r>
    </w:p>
    <w:p w:rsidR="006B78A3" w:rsidRPr="006B78A3" w:rsidRDefault="006B78A3" w:rsidP="006B78A3">
      <w:pPr>
        <w:snapToGrid w:val="0"/>
        <w:spacing w:afterLines="20" w:after="48"/>
        <w:rPr>
          <w:b/>
          <w:sz w:val="20"/>
          <w:u w:val="single"/>
          <w:lang w:eastAsia="ko-KR"/>
        </w:rPr>
      </w:pPr>
      <w:r w:rsidRPr="006B78A3">
        <w:rPr>
          <w:b/>
          <w:sz w:val="20"/>
          <w:u w:val="single"/>
          <w:lang w:eastAsia="ko-KR"/>
        </w:rPr>
        <w:t>Issue 1-</w:t>
      </w:r>
      <w:r w:rsidRPr="006B78A3">
        <w:rPr>
          <w:rFonts w:hint="eastAsia"/>
          <w:b/>
          <w:sz w:val="20"/>
          <w:u w:val="single"/>
          <w:lang w:eastAsia="ko-KR"/>
        </w:rPr>
        <w:t>3-</w:t>
      </w:r>
      <w:r w:rsidRPr="006B78A3">
        <w:rPr>
          <w:b/>
          <w:sz w:val="20"/>
          <w:u w:val="single"/>
          <w:lang w:eastAsia="ko-KR"/>
        </w:rPr>
        <w:t>5:</w:t>
      </w:r>
      <w:r w:rsidRPr="006B78A3">
        <w:rPr>
          <w:rFonts w:hint="eastAsia"/>
          <w:b/>
          <w:sz w:val="20"/>
          <w:u w:val="single"/>
          <w:lang w:eastAsia="ko-KR"/>
        </w:rPr>
        <w:t xml:space="preserve"> The </w:t>
      </w:r>
      <w:r w:rsidRPr="006B78A3">
        <w:rPr>
          <w:b/>
          <w:sz w:val="20"/>
          <w:u w:val="single"/>
          <w:lang w:eastAsia="ko-KR"/>
        </w:rPr>
        <w:t>T</w:t>
      </w:r>
      <w:r w:rsidRPr="006B78A3">
        <w:rPr>
          <w:b/>
          <w:sz w:val="20"/>
          <w:u w:val="single"/>
          <w:vertAlign w:val="subscript"/>
          <w:lang w:eastAsia="ko-KR"/>
        </w:rPr>
        <w:t>CSI-</w:t>
      </w:r>
      <w:proofErr w:type="spellStart"/>
      <w:r w:rsidRPr="006B78A3">
        <w:rPr>
          <w:b/>
          <w:sz w:val="20"/>
          <w:u w:val="single"/>
          <w:vertAlign w:val="subscript"/>
          <w:lang w:eastAsia="ko-KR"/>
        </w:rPr>
        <w:t>RS_reporting</w:t>
      </w:r>
      <w:proofErr w:type="spellEnd"/>
    </w:p>
    <w:p w:rsidR="006B78A3" w:rsidRPr="00CC6EF1" w:rsidRDefault="006B78A3" w:rsidP="006B78A3">
      <w:pPr>
        <w:pStyle w:val="aff0"/>
        <w:numPr>
          <w:ilvl w:val="0"/>
          <w:numId w:val="36"/>
        </w:numPr>
        <w:tabs>
          <w:tab w:val="clear" w:pos="720"/>
        </w:tabs>
        <w:snapToGrid w:val="0"/>
        <w:spacing w:beforeLines="10" w:before="24" w:afterLines="10" w:after="24"/>
        <w:ind w:left="680" w:hanging="340"/>
        <w:rPr>
          <w:sz w:val="20"/>
        </w:rPr>
      </w:pPr>
      <w:proofErr w:type="spellStart"/>
      <w:r w:rsidRPr="00CC6EF1">
        <w:rPr>
          <w:sz w:val="20"/>
        </w:rPr>
        <w:t>T</w:t>
      </w:r>
      <w:r w:rsidRPr="00CC6EF1">
        <w:rPr>
          <w:sz w:val="20"/>
          <w:vertAlign w:val="subscript"/>
        </w:rPr>
        <w:t>CSI_reporting</w:t>
      </w:r>
      <w:proofErr w:type="spellEnd"/>
      <w:r w:rsidRPr="00CC6EF1">
        <w:rPr>
          <w:sz w:val="20"/>
        </w:rPr>
        <w:t xml:space="preserve"> is needed in the PUCCH </w:t>
      </w:r>
      <w:proofErr w:type="spellStart"/>
      <w:r w:rsidRPr="00CC6EF1">
        <w:rPr>
          <w:sz w:val="20"/>
        </w:rPr>
        <w:t>SCell</w:t>
      </w:r>
      <w:proofErr w:type="spellEnd"/>
      <w:r w:rsidRPr="00CC6EF1">
        <w:rPr>
          <w:sz w:val="20"/>
        </w:rPr>
        <w:t xml:space="preserve"> activation requirements for invalid TA case with the definition defined in </w:t>
      </w:r>
      <w:r w:rsidRPr="00CC6EF1">
        <w:rPr>
          <w:rFonts w:hint="eastAsia"/>
          <w:sz w:val="20"/>
        </w:rPr>
        <w:t>i</w:t>
      </w:r>
      <w:r w:rsidRPr="00CC6EF1">
        <w:rPr>
          <w:sz w:val="20"/>
        </w:rPr>
        <w:t>ssue 1-3-5a.</w:t>
      </w:r>
    </w:p>
    <w:p w:rsidR="006B78A3" w:rsidRPr="006B78A3" w:rsidRDefault="006B78A3" w:rsidP="006B78A3">
      <w:pPr>
        <w:snapToGrid w:val="0"/>
        <w:spacing w:beforeLines="50" w:before="120" w:afterLines="20" w:after="48"/>
        <w:rPr>
          <w:sz w:val="20"/>
          <w:u w:val="single"/>
          <w:lang w:eastAsia="ko-KR"/>
        </w:rPr>
      </w:pPr>
      <w:r w:rsidRPr="006B78A3">
        <w:rPr>
          <w:b/>
          <w:sz w:val="20"/>
          <w:u w:val="single"/>
          <w:lang w:eastAsia="ko-KR"/>
        </w:rPr>
        <w:t>Issue 1-</w:t>
      </w:r>
      <w:r w:rsidRPr="006B78A3">
        <w:rPr>
          <w:rFonts w:hint="eastAsia"/>
          <w:b/>
          <w:sz w:val="20"/>
          <w:u w:val="single"/>
          <w:lang w:eastAsia="ko-KR"/>
        </w:rPr>
        <w:t>3-</w:t>
      </w:r>
      <w:r w:rsidRPr="006B78A3">
        <w:rPr>
          <w:b/>
          <w:sz w:val="20"/>
          <w:u w:val="single"/>
          <w:lang w:eastAsia="ko-KR"/>
        </w:rPr>
        <w:t>5</w:t>
      </w:r>
      <w:r w:rsidRPr="006B78A3">
        <w:rPr>
          <w:rFonts w:hint="eastAsia"/>
          <w:b/>
          <w:sz w:val="20"/>
          <w:u w:val="single"/>
          <w:lang w:eastAsia="ko-KR"/>
        </w:rPr>
        <w:t>a</w:t>
      </w:r>
      <w:r w:rsidRPr="006B78A3">
        <w:rPr>
          <w:b/>
          <w:sz w:val="20"/>
          <w:u w:val="single"/>
          <w:lang w:eastAsia="ko-KR"/>
        </w:rPr>
        <w:t>:</w:t>
      </w:r>
      <w:r w:rsidRPr="006B78A3">
        <w:rPr>
          <w:rFonts w:hint="eastAsia"/>
          <w:sz w:val="20"/>
          <w:u w:val="single"/>
          <w:lang w:eastAsia="ko-KR"/>
        </w:rPr>
        <w:t xml:space="preserve"> FFS the definition of </w:t>
      </w:r>
      <w:r w:rsidRPr="006B78A3">
        <w:rPr>
          <w:sz w:val="20"/>
          <w:u w:val="single"/>
          <w:lang w:eastAsia="ko-KR"/>
        </w:rPr>
        <w:t>T</w:t>
      </w:r>
      <w:r w:rsidRPr="006B78A3">
        <w:rPr>
          <w:sz w:val="20"/>
          <w:u w:val="single"/>
          <w:vertAlign w:val="subscript"/>
          <w:lang w:eastAsia="ko-KR"/>
        </w:rPr>
        <w:t>CSI-</w:t>
      </w:r>
      <w:proofErr w:type="spellStart"/>
      <w:r w:rsidRPr="006B78A3">
        <w:rPr>
          <w:sz w:val="20"/>
          <w:u w:val="single"/>
          <w:vertAlign w:val="subscript"/>
          <w:lang w:eastAsia="ko-KR"/>
        </w:rPr>
        <w:t>RS_reporting</w:t>
      </w:r>
      <w:proofErr w:type="spellEnd"/>
    </w:p>
    <w:p w:rsidR="006B78A3" w:rsidRPr="00CC6EF1" w:rsidRDefault="006B78A3" w:rsidP="006B78A3">
      <w:pPr>
        <w:pStyle w:val="aff0"/>
        <w:numPr>
          <w:ilvl w:val="0"/>
          <w:numId w:val="36"/>
        </w:numPr>
        <w:tabs>
          <w:tab w:val="clear" w:pos="720"/>
        </w:tabs>
        <w:snapToGrid w:val="0"/>
        <w:spacing w:beforeLines="10" w:before="24" w:afterLines="10" w:after="24"/>
        <w:ind w:left="680" w:hanging="340"/>
        <w:rPr>
          <w:sz w:val="20"/>
        </w:rPr>
      </w:pPr>
      <w:r w:rsidRPr="00CC6EF1">
        <w:rPr>
          <w:sz w:val="20"/>
        </w:rPr>
        <w:t>T</w:t>
      </w:r>
      <w:r w:rsidRPr="00CC6EF1">
        <w:rPr>
          <w:sz w:val="20"/>
          <w:vertAlign w:val="subscript"/>
        </w:rPr>
        <w:t>CSI-</w:t>
      </w:r>
      <w:proofErr w:type="spellStart"/>
      <w:r w:rsidRPr="00CC6EF1">
        <w:rPr>
          <w:sz w:val="20"/>
          <w:vertAlign w:val="subscript"/>
        </w:rPr>
        <w:t>RS_reporting</w:t>
      </w:r>
      <w:proofErr w:type="spellEnd"/>
      <w:r w:rsidRPr="00CC6EF1">
        <w:rPr>
          <w:sz w:val="20"/>
        </w:rPr>
        <w:t xml:space="preserve"> is updated </w:t>
      </w:r>
      <w:proofErr w:type="spellStart"/>
      <w:r w:rsidRPr="00CC6EF1">
        <w:rPr>
          <w:sz w:val="20"/>
        </w:rPr>
        <w:t>toT</w:t>
      </w:r>
      <w:r w:rsidRPr="00CC6EF1">
        <w:rPr>
          <w:sz w:val="20"/>
          <w:vertAlign w:val="subscript"/>
        </w:rPr>
        <w:t>first_available_CSI</w:t>
      </w:r>
      <w:proofErr w:type="spellEnd"/>
      <w:r w:rsidRPr="00CC6EF1">
        <w:rPr>
          <w:sz w:val="20"/>
        </w:rPr>
        <w:t xml:space="preserve">, </w:t>
      </w:r>
      <w:proofErr w:type="spellStart"/>
      <w:r w:rsidRPr="00CC6EF1">
        <w:rPr>
          <w:sz w:val="20"/>
        </w:rPr>
        <w:t>T</w:t>
      </w:r>
      <w:r w:rsidRPr="00CC6EF1">
        <w:rPr>
          <w:sz w:val="20"/>
          <w:vertAlign w:val="subscript"/>
        </w:rPr>
        <w:t>CSI_processing</w:t>
      </w:r>
      <w:proofErr w:type="spellEnd"/>
      <w:r w:rsidRPr="00CC6EF1">
        <w:rPr>
          <w:sz w:val="20"/>
        </w:rPr>
        <w:t xml:space="preserve"> and </w:t>
      </w:r>
      <w:proofErr w:type="spellStart"/>
      <w:r w:rsidRPr="00CC6EF1">
        <w:rPr>
          <w:sz w:val="20"/>
        </w:rPr>
        <w:t>T</w:t>
      </w:r>
      <w:r w:rsidRPr="00CC6EF1">
        <w:rPr>
          <w:sz w:val="20"/>
          <w:vertAlign w:val="subscript"/>
        </w:rPr>
        <w:t>CSI_reporting_after</w:t>
      </w:r>
      <w:proofErr w:type="spellEnd"/>
      <w:r w:rsidRPr="00CC6EF1">
        <w:rPr>
          <w:sz w:val="20"/>
        </w:rPr>
        <w:t xml:space="preserve"> which is included in issue 1-3-1.</w:t>
      </w:r>
    </w:p>
    <w:p w:rsidR="00716C25" w:rsidRDefault="00716C25" w:rsidP="00716C25">
      <w:pPr>
        <w:spacing w:before="0" w:after="120"/>
        <w:jc w:val="left"/>
        <w:rPr>
          <w:sz w:val="20"/>
        </w:rPr>
      </w:pPr>
    </w:p>
    <w:p w:rsidR="006B78A3" w:rsidRPr="006B78A3" w:rsidRDefault="006B78A3" w:rsidP="006B78A3">
      <w:pPr>
        <w:pStyle w:val="afff"/>
        <w:snapToGrid w:val="0"/>
        <w:spacing w:before="120" w:after="120"/>
        <w:ind w:firstLineChars="0" w:firstLine="0"/>
        <w:rPr>
          <w:rFonts w:ascii="Times New Roman" w:eastAsia="宋体" w:hAnsi="Times New Roman" w:cs="Times New Roman"/>
          <w:b/>
          <w:sz w:val="20"/>
          <w:szCs w:val="21"/>
          <w:lang w:val="x-none"/>
        </w:rPr>
      </w:pPr>
      <w:r w:rsidRPr="006B78A3">
        <w:rPr>
          <w:rFonts w:ascii="Times New Roman" w:eastAsia="宋体" w:hAnsi="Times New Roman" w:cs="Times New Roman" w:hint="eastAsia"/>
          <w:b/>
          <w:sz w:val="20"/>
          <w:szCs w:val="21"/>
          <w:lang w:val="x-none"/>
        </w:rPr>
        <w:t>4</w:t>
      </w:r>
      <w:r>
        <w:rPr>
          <w:rFonts w:ascii="Times New Roman" w:eastAsia="宋体" w:hAnsi="Times New Roman" w:cs="Times New Roman" w:hint="eastAsia"/>
          <w:b/>
          <w:sz w:val="20"/>
          <w:szCs w:val="21"/>
          <w:lang w:val="x-none"/>
        </w:rPr>
        <w:t xml:space="preserve">).  </w:t>
      </w:r>
      <w:r w:rsidRPr="006B78A3">
        <w:rPr>
          <w:rFonts w:ascii="Times New Roman" w:eastAsia="宋体" w:hAnsi="Times New Roman" w:cs="Times New Roman"/>
          <w:b/>
          <w:sz w:val="20"/>
          <w:szCs w:val="21"/>
          <w:lang w:val="x-none"/>
        </w:rPr>
        <w:t>Sub-topic 1-</w:t>
      </w:r>
      <w:r w:rsidRPr="006B78A3">
        <w:rPr>
          <w:rFonts w:ascii="Times New Roman" w:eastAsia="宋体" w:hAnsi="Times New Roman" w:cs="Times New Roman" w:hint="eastAsia"/>
          <w:b/>
          <w:sz w:val="20"/>
          <w:szCs w:val="21"/>
          <w:lang w:val="x-none"/>
        </w:rPr>
        <w:t>4</w:t>
      </w:r>
      <w:r w:rsidRPr="006B78A3">
        <w:rPr>
          <w:rFonts w:ascii="Times New Roman" w:eastAsia="宋体" w:hAnsi="Times New Roman" w:cs="Times New Roman"/>
          <w:b/>
          <w:sz w:val="20"/>
          <w:szCs w:val="21"/>
          <w:lang w:val="x-none"/>
        </w:rPr>
        <w:t xml:space="preserve"> Interruption requirements for PUCCH </w:t>
      </w:r>
      <w:proofErr w:type="spellStart"/>
      <w:r w:rsidRPr="006B78A3">
        <w:rPr>
          <w:rFonts w:ascii="Times New Roman" w:eastAsia="宋体" w:hAnsi="Times New Roman" w:cs="Times New Roman"/>
          <w:b/>
          <w:sz w:val="20"/>
          <w:szCs w:val="21"/>
          <w:lang w:val="x-none"/>
        </w:rPr>
        <w:t>SCell</w:t>
      </w:r>
      <w:proofErr w:type="spellEnd"/>
      <w:r w:rsidRPr="006B78A3">
        <w:rPr>
          <w:rFonts w:ascii="Times New Roman" w:eastAsia="宋体" w:hAnsi="Times New Roman" w:cs="Times New Roman"/>
          <w:b/>
          <w:sz w:val="20"/>
          <w:szCs w:val="21"/>
          <w:lang w:val="x-none"/>
        </w:rPr>
        <w:t xml:space="preserve"> activation</w:t>
      </w:r>
    </w:p>
    <w:p w:rsidR="006B78A3" w:rsidRPr="006B78A3" w:rsidRDefault="006B78A3" w:rsidP="006B78A3">
      <w:pPr>
        <w:snapToGrid w:val="0"/>
        <w:spacing w:afterLines="20" w:after="48"/>
        <w:rPr>
          <w:sz w:val="20"/>
          <w:u w:val="single"/>
          <w:lang w:eastAsia="ko-KR"/>
        </w:rPr>
      </w:pPr>
      <w:r w:rsidRPr="006B78A3">
        <w:rPr>
          <w:b/>
          <w:sz w:val="20"/>
          <w:u w:val="single"/>
          <w:lang w:eastAsia="ko-KR"/>
        </w:rPr>
        <w:t>Issue 1-</w:t>
      </w:r>
      <w:r w:rsidRPr="006B78A3">
        <w:rPr>
          <w:rFonts w:hint="eastAsia"/>
          <w:b/>
          <w:sz w:val="20"/>
          <w:u w:val="single"/>
          <w:lang w:eastAsia="ko-KR"/>
        </w:rPr>
        <w:t>4-1</w:t>
      </w:r>
      <w:r w:rsidRPr="006B78A3">
        <w:rPr>
          <w:b/>
          <w:sz w:val="20"/>
          <w:u w:val="single"/>
          <w:lang w:eastAsia="ko-KR"/>
        </w:rPr>
        <w:t>:</w:t>
      </w:r>
      <w:r w:rsidRPr="006B78A3">
        <w:rPr>
          <w:rFonts w:hint="eastAsia"/>
          <w:sz w:val="20"/>
          <w:u w:val="single"/>
          <w:lang w:eastAsia="ko-KR"/>
        </w:rPr>
        <w:t xml:space="preserve"> T</w:t>
      </w:r>
      <w:r w:rsidRPr="006B78A3">
        <w:rPr>
          <w:sz w:val="20"/>
          <w:u w:val="single"/>
          <w:lang w:eastAsia="ko-KR"/>
        </w:rPr>
        <w:t xml:space="preserve">he scenarios of interruption requirements for PUCCH </w:t>
      </w:r>
      <w:proofErr w:type="spellStart"/>
      <w:r w:rsidRPr="006B78A3">
        <w:rPr>
          <w:sz w:val="20"/>
          <w:u w:val="single"/>
          <w:lang w:eastAsia="ko-KR"/>
        </w:rPr>
        <w:t>Scell</w:t>
      </w:r>
      <w:proofErr w:type="spellEnd"/>
      <w:r w:rsidRPr="006B78A3">
        <w:rPr>
          <w:sz w:val="20"/>
          <w:u w:val="single"/>
          <w:lang w:eastAsia="ko-KR"/>
        </w:rPr>
        <w:t xml:space="preserve"> activation</w:t>
      </w:r>
      <w:r w:rsidRPr="006B78A3">
        <w:rPr>
          <w:rFonts w:hint="eastAsia"/>
          <w:sz w:val="20"/>
          <w:u w:val="single"/>
          <w:lang w:eastAsia="ko-KR"/>
        </w:rPr>
        <w:t>?</w:t>
      </w:r>
    </w:p>
    <w:p w:rsidR="006B78A3" w:rsidRPr="00CC6EF1" w:rsidRDefault="006B78A3" w:rsidP="006B78A3">
      <w:pPr>
        <w:pStyle w:val="aff0"/>
        <w:numPr>
          <w:ilvl w:val="0"/>
          <w:numId w:val="36"/>
        </w:numPr>
        <w:tabs>
          <w:tab w:val="clear" w:pos="720"/>
        </w:tabs>
        <w:snapToGrid w:val="0"/>
        <w:spacing w:beforeLines="10" w:before="24" w:afterLines="10" w:after="24"/>
        <w:ind w:left="680" w:hanging="340"/>
        <w:rPr>
          <w:sz w:val="20"/>
        </w:rPr>
      </w:pPr>
      <w:r w:rsidRPr="00CC6EF1">
        <w:rPr>
          <w:sz w:val="20"/>
        </w:rPr>
        <w:t xml:space="preserve">No PUCCH </w:t>
      </w:r>
      <w:proofErr w:type="spellStart"/>
      <w:r w:rsidRPr="00CC6EF1">
        <w:rPr>
          <w:sz w:val="20"/>
        </w:rPr>
        <w:t>Scell</w:t>
      </w:r>
      <w:proofErr w:type="spellEnd"/>
      <w:r w:rsidRPr="00CC6EF1">
        <w:rPr>
          <w:sz w:val="20"/>
        </w:rPr>
        <w:t xml:space="preserve"> requirements </w:t>
      </w:r>
      <w:r w:rsidRPr="00CC6EF1">
        <w:rPr>
          <w:rFonts w:hint="eastAsia"/>
          <w:sz w:val="20"/>
        </w:rPr>
        <w:t xml:space="preserve">(including interruption requirements and delay requirements) </w:t>
      </w:r>
      <w:r w:rsidRPr="00CC6EF1">
        <w:rPr>
          <w:sz w:val="20"/>
        </w:rPr>
        <w:t xml:space="preserve">for NR-DC according to RAN2 </w:t>
      </w:r>
      <w:r w:rsidRPr="00CC6EF1">
        <w:rPr>
          <w:rFonts w:hint="eastAsia"/>
          <w:sz w:val="20"/>
        </w:rPr>
        <w:t>restriction</w:t>
      </w:r>
      <w:r w:rsidRPr="00CC6EF1">
        <w:rPr>
          <w:sz w:val="20"/>
        </w:rPr>
        <w:t xml:space="preserve"> on num</w:t>
      </w:r>
      <w:r w:rsidRPr="00CC6EF1">
        <w:rPr>
          <w:rFonts w:hint="eastAsia"/>
          <w:sz w:val="20"/>
        </w:rPr>
        <w:t>be</w:t>
      </w:r>
      <w:r w:rsidRPr="00CC6EF1">
        <w:rPr>
          <w:sz w:val="20"/>
        </w:rPr>
        <w:t>r of PUCCH group in each cell group</w:t>
      </w:r>
      <w:r w:rsidRPr="00CC6EF1">
        <w:rPr>
          <w:rFonts w:hint="eastAsia"/>
          <w:sz w:val="20"/>
        </w:rPr>
        <w:t xml:space="preserve">. </w:t>
      </w:r>
    </w:p>
    <w:p w:rsidR="006B78A3" w:rsidRPr="006B78A3" w:rsidRDefault="006B78A3" w:rsidP="00716C25">
      <w:pPr>
        <w:spacing w:before="0" w:after="120"/>
        <w:jc w:val="left"/>
        <w:rPr>
          <w:sz w:val="20"/>
        </w:rPr>
      </w:pPr>
    </w:p>
    <w:p w:rsidR="00F33C92" w:rsidRPr="00F33C92" w:rsidRDefault="00F33C92" w:rsidP="00F33C92">
      <w:pPr>
        <w:pStyle w:val="afff"/>
        <w:snapToGrid w:val="0"/>
        <w:spacing w:before="120" w:after="120"/>
        <w:ind w:firstLineChars="0" w:firstLine="0"/>
        <w:rPr>
          <w:rFonts w:ascii="Times New Roman" w:eastAsia="宋体" w:hAnsi="Times New Roman" w:cs="Times New Roman"/>
          <w:b/>
          <w:sz w:val="20"/>
          <w:szCs w:val="21"/>
          <w:lang w:val="x-none"/>
        </w:rPr>
      </w:pPr>
      <w:r w:rsidRPr="00F33C92">
        <w:rPr>
          <w:rFonts w:ascii="Times New Roman" w:eastAsia="宋体" w:hAnsi="Times New Roman" w:cs="Times New Roman" w:hint="eastAsia"/>
          <w:b/>
          <w:sz w:val="20"/>
          <w:szCs w:val="21"/>
          <w:lang w:val="x-none"/>
        </w:rPr>
        <w:t>5</w:t>
      </w:r>
      <w:r>
        <w:rPr>
          <w:rFonts w:ascii="Times New Roman" w:eastAsia="宋体" w:hAnsi="Times New Roman" w:cs="Times New Roman" w:hint="eastAsia"/>
          <w:b/>
          <w:sz w:val="20"/>
          <w:szCs w:val="21"/>
          <w:lang w:val="x-none"/>
        </w:rPr>
        <w:t xml:space="preserve">).  </w:t>
      </w:r>
      <w:r w:rsidRPr="00F33C92">
        <w:rPr>
          <w:rFonts w:ascii="Times New Roman" w:eastAsia="宋体" w:hAnsi="Times New Roman" w:cs="Times New Roman"/>
          <w:b/>
          <w:sz w:val="20"/>
          <w:szCs w:val="21"/>
          <w:lang w:val="x-none"/>
        </w:rPr>
        <w:t>Sub-topic 1-</w:t>
      </w:r>
      <w:r w:rsidRPr="00F33C92">
        <w:rPr>
          <w:rFonts w:ascii="Times New Roman" w:eastAsia="宋体" w:hAnsi="Times New Roman" w:cs="Times New Roman" w:hint="eastAsia"/>
          <w:b/>
          <w:sz w:val="20"/>
          <w:szCs w:val="21"/>
          <w:lang w:val="x-none"/>
        </w:rPr>
        <w:t>5</w:t>
      </w:r>
      <w:r w:rsidRPr="00F33C92">
        <w:rPr>
          <w:rFonts w:ascii="Times New Roman" w:eastAsia="宋体" w:hAnsi="Times New Roman" w:cs="Times New Roman"/>
          <w:b/>
          <w:sz w:val="20"/>
          <w:szCs w:val="21"/>
          <w:lang w:val="x-none"/>
        </w:rPr>
        <w:t xml:space="preserve"> Applicability of PUCCH </w:t>
      </w:r>
      <w:proofErr w:type="spellStart"/>
      <w:r w:rsidRPr="00F33C92">
        <w:rPr>
          <w:rFonts w:ascii="Times New Roman" w:eastAsia="宋体" w:hAnsi="Times New Roman" w:cs="Times New Roman"/>
          <w:b/>
          <w:sz w:val="20"/>
          <w:szCs w:val="21"/>
          <w:lang w:val="x-none"/>
        </w:rPr>
        <w:t>SCell</w:t>
      </w:r>
      <w:proofErr w:type="spellEnd"/>
      <w:r w:rsidRPr="00F33C92">
        <w:rPr>
          <w:rFonts w:ascii="Times New Roman" w:eastAsia="宋体" w:hAnsi="Times New Roman" w:cs="Times New Roman"/>
          <w:b/>
          <w:sz w:val="20"/>
          <w:szCs w:val="21"/>
          <w:lang w:val="x-none"/>
        </w:rPr>
        <w:t xml:space="preserve"> activation requirements</w:t>
      </w:r>
    </w:p>
    <w:p w:rsidR="00F33C92" w:rsidRPr="00F33C92" w:rsidRDefault="00F33C92" w:rsidP="00F33C92">
      <w:pPr>
        <w:snapToGrid w:val="0"/>
        <w:spacing w:afterLines="20" w:after="48"/>
        <w:rPr>
          <w:sz w:val="20"/>
          <w:u w:val="single"/>
          <w:lang w:eastAsia="ko-KR"/>
        </w:rPr>
      </w:pPr>
      <w:r w:rsidRPr="00F33C92">
        <w:rPr>
          <w:b/>
          <w:sz w:val="20"/>
          <w:u w:val="single"/>
          <w:lang w:eastAsia="ko-KR"/>
        </w:rPr>
        <w:t>I</w:t>
      </w:r>
      <w:r w:rsidRPr="00F33C92">
        <w:rPr>
          <w:rFonts w:hint="eastAsia"/>
          <w:b/>
          <w:sz w:val="20"/>
          <w:u w:val="single"/>
          <w:lang w:eastAsia="ko-KR"/>
        </w:rPr>
        <w:t>ssue 1-5-1</w:t>
      </w:r>
      <w:r w:rsidRPr="00F33C92">
        <w:rPr>
          <w:rFonts w:hint="eastAsia"/>
          <w:sz w:val="20"/>
          <w:u w:val="single"/>
          <w:lang w:eastAsia="ko-KR"/>
        </w:rPr>
        <w:t xml:space="preserve"> </w:t>
      </w:r>
      <w:r w:rsidRPr="00F33C92">
        <w:rPr>
          <w:sz w:val="20"/>
          <w:u w:val="single"/>
          <w:lang w:eastAsia="ko-KR"/>
        </w:rPr>
        <w:t>A</w:t>
      </w:r>
      <w:r w:rsidRPr="00F33C92">
        <w:rPr>
          <w:rFonts w:hint="eastAsia"/>
          <w:sz w:val="20"/>
          <w:u w:val="single"/>
          <w:lang w:eastAsia="ko-KR"/>
        </w:rPr>
        <w:t xml:space="preserve">pplicability on interruption: </w:t>
      </w:r>
    </w:p>
    <w:p w:rsidR="00F33C92" w:rsidRPr="00450649" w:rsidRDefault="00F33C92" w:rsidP="00F33C92">
      <w:pPr>
        <w:pStyle w:val="aff0"/>
        <w:numPr>
          <w:ilvl w:val="0"/>
          <w:numId w:val="36"/>
        </w:numPr>
        <w:tabs>
          <w:tab w:val="clear" w:pos="720"/>
        </w:tabs>
        <w:snapToGrid w:val="0"/>
        <w:spacing w:beforeLines="10" w:before="24" w:afterLines="10" w:after="24"/>
        <w:ind w:left="680" w:hanging="340"/>
        <w:rPr>
          <w:sz w:val="20"/>
        </w:rPr>
      </w:pPr>
      <w:r w:rsidRPr="00450649">
        <w:rPr>
          <w:sz w:val="20"/>
        </w:rPr>
        <w:t xml:space="preserve">PUCCH </w:t>
      </w:r>
      <w:proofErr w:type="spellStart"/>
      <w:r w:rsidRPr="00450649">
        <w:rPr>
          <w:sz w:val="20"/>
        </w:rPr>
        <w:t>SCell</w:t>
      </w:r>
      <w:proofErr w:type="spellEnd"/>
      <w:r w:rsidRPr="00450649">
        <w:rPr>
          <w:sz w:val="20"/>
        </w:rPr>
        <w:t xml:space="preserve"> activation requirements </w:t>
      </w:r>
      <w:r w:rsidRPr="00450649">
        <w:rPr>
          <w:rFonts w:hint="eastAsia"/>
          <w:sz w:val="20"/>
        </w:rPr>
        <w:t>are applied when n</w:t>
      </w:r>
      <w:r w:rsidRPr="00450649">
        <w:rPr>
          <w:sz w:val="20"/>
        </w:rPr>
        <w:t xml:space="preserve">o interruption occurs in same FR as the target PUCCH </w:t>
      </w:r>
      <w:proofErr w:type="spellStart"/>
      <w:r w:rsidRPr="00450649">
        <w:rPr>
          <w:sz w:val="20"/>
        </w:rPr>
        <w:t>Scell</w:t>
      </w:r>
      <w:proofErr w:type="spellEnd"/>
      <w:r w:rsidRPr="00450649">
        <w:rPr>
          <w:sz w:val="20"/>
        </w:rPr>
        <w:t xml:space="preserve"> during the </w:t>
      </w:r>
      <w:proofErr w:type="spellStart"/>
      <w:r w:rsidRPr="00450649">
        <w:rPr>
          <w:sz w:val="20"/>
        </w:rPr>
        <w:t>Scell</w:t>
      </w:r>
      <w:proofErr w:type="spellEnd"/>
      <w:r w:rsidRPr="00450649">
        <w:rPr>
          <w:sz w:val="20"/>
        </w:rPr>
        <w:t xml:space="preserve"> activation procedure if UE supports per-FR MG, otherwise the PUCCH </w:t>
      </w:r>
      <w:proofErr w:type="spellStart"/>
      <w:r w:rsidRPr="00450649">
        <w:rPr>
          <w:sz w:val="20"/>
        </w:rPr>
        <w:t>Scell</w:t>
      </w:r>
      <w:proofErr w:type="spellEnd"/>
      <w:r w:rsidRPr="00450649">
        <w:rPr>
          <w:sz w:val="20"/>
        </w:rPr>
        <w:t xml:space="preserve"> activation delay can be extended, and</w:t>
      </w:r>
    </w:p>
    <w:p w:rsidR="00F33C92" w:rsidRPr="00450649" w:rsidRDefault="00F33C92" w:rsidP="00F33C92">
      <w:pPr>
        <w:pStyle w:val="aff0"/>
        <w:numPr>
          <w:ilvl w:val="0"/>
          <w:numId w:val="36"/>
        </w:numPr>
        <w:tabs>
          <w:tab w:val="clear" w:pos="720"/>
        </w:tabs>
        <w:snapToGrid w:val="0"/>
        <w:spacing w:beforeLines="10" w:before="24" w:afterLines="10" w:after="24"/>
        <w:ind w:left="680" w:hanging="340"/>
        <w:rPr>
          <w:sz w:val="20"/>
        </w:rPr>
      </w:pPr>
      <w:r w:rsidRPr="00450649">
        <w:rPr>
          <w:sz w:val="20"/>
        </w:rPr>
        <w:t xml:space="preserve">PUCCH </w:t>
      </w:r>
      <w:proofErr w:type="spellStart"/>
      <w:r w:rsidRPr="00450649">
        <w:rPr>
          <w:sz w:val="20"/>
        </w:rPr>
        <w:t>SCell</w:t>
      </w:r>
      <w:proofErr w:type="spellEnd"/>
      <w:r w:rsidRPr="00450649">
        <w:rPr>
          <w:sz w:val="20"/>
        </w:rPr>
        <w:t xml:space="preserve"> activation requirements </w:t>
      </w:r>
      <w:r w:rsidRPr="00450649">
        <w:rPr>
          <w:rFonts w:hint="eastAsia"/>
          <w:sz w:val="20"/>
        </w:rPr>
        <w:t>are applied when</w:t>
      </w:r>
      <w:r w:rsidRPr="00450649">
        <w:rPr>
          <w:sz w:val="20"/>
        </w:rPr>
        <w:t xml:space="preserve"> </w:t>
      </w:r>
      <w:r w:rsidRPr="00450649">
        <w:rPr>
          <w:rFonts w:hint="eastAsia"/>
          <w:sz w:val="20"/>
        </w:rPr>
        <w:t>n</w:t>
      </w:r>
      <w:r w:rsidRPr="00450649">
        <w:rPr>
          <w:sz w:val="20"/>
        </w:rPr>
        <w:t xml:space="preserve">o interruption occurs during the </w:t>
      </w:r>
      <w:proofErr w:type="spellStart"/>
      <w:r w:rsidRPr="00450649">
        <w:rPr>
          <w:sz w:val="20"/>
        </w:rPr>
        <w:t>Scell</w:t>
      </w:r>
      <w:proofErr w:type="spellEnd"/>
      <w:r w:rsidRPr="00450649">
        <w:rPr>
          <w:sz w:val="20"/>
        </w:rPr>
        <w:t xml:space="preserve"> activation procedure if UE does not support per-FR MG, otherwise the PUCCH </w:t>
      </w:r>
      <w:proofErr w:type="spellStart"/>
      <w:r w:rsidRPr="00450649">
        <w:rPr>
          <w:sz w:val="20"/>
        </w:rPr>
        <w:t>Scell</w:t>
      </w:r>
      <w:proofErr w:type="spellEnd"/>
      <w:r w:rsidRPr="00450649">
        <w:rPr>
          <w:sz w:val="20"/>
        </w:rPr>
        <w:t xml:space="preserve"> activation delay can be extended.</w:t>
      </w:r>
    </w:p>
    <w:p w:rsidR="00F33C92" w:rsidRPr="00450649" w:rsidRDefault="00F33C92" w:rsidP="00F33C92">
      <w:pPr>
        <w:pStyle w:val="aff0"/>
        <w:numPr>
          <w:ilvl w:val="0"/>
          <w:numId w:val="36"/>
        </w:numPr>
        <w:tabs>
          <w:tab w:val="clear" w:pos="720"/>
        </w:tabs>
        <w:snapToGrid w:val="0"/>
        <w:spacing w:beforeLines="10" w:before="24" w:afterLines="10" w:after="24"/>
        <w:ind w:left="680" w:hanging="340"/>
        <w:rPr>
          <w:sz w:val="20"/>
        </w:rPr>
      </w:pPr>
      <w:r w:rsidRPr="00450649">
        <w:rPr>
          <w:sz w:val="20"/>
        </w:rPr>
        <w:t>The above interruption is caused by factor defined in TS38.133 section 8.2.1.1 for EN-DC, in TS38.133 section 8.2.2.1 for NR SA, in TS38.133 section 8.2.3.1 for NE-DC and in TS38.133 section 8.2.4.1 for NR-DC.</w:t>
      </w:r>
    </w:p>
    <w:p w:rsidR="00A353C6" w:rsidRPr="00A353C6" w:rsidRDefault="00A353C6" w:rsidP="00A353C6">
      <w:pPr>
        <w:snapToGrid w:val="0"/>
        <w:spacing w:afterLines="20" w:after="48"/>
        <w:rPr>
          <w:sz w:val="20"/>
          <w:u w:val="single"/>
        </w:rPr>
      </w:pPr>
      <w:r w:rsidRPr="00A353C6">
        <w:rPr>
          <w:b/>
          <w:sz w:val="20"/>
          <w:u w:val="single"/>
          <w:lang w:eastAsia="ko-KR"/>
        </w:rPr>
        <w:t>I</w:t>
      </w:r>
      <w:r w:rsidRPr="00A353C6">
        <w:rPr>
          <w:rFonts w:hint="eastAsia"/>
          <w:b/>
          <w:sz w:val="20"/>
          <w:u w:val="single"/>
          <w:lang w:eastAsia="ko-KR"/>
        </w:rPr>
        <w:t>ssue 1-5-3:</w:t>
      </w:r>
      <w:r w:rsidRPr="00A353C6">
        <w:rPr>
          <w:rFonts w:hint="eastAsia"/>
          <w:sz w:val="20"/>
          <w:u w:val="single"/>
          <w:lang w:eastAsia="ko-KR"/>
        </w:rPr>
        <w:t xml:space="preserve"> Applicability on use cases:</w:t>
      </w:r>
    </w:p>
    <w:p w:rsidR="00A353C6" w:rsidRPr="00450649" w:rsidRDefault="00A353C6" w:rsidP="00A353C6">
      <w:pPr>
        <w:pStyle w:val="aff0"/>
        <w:numPr>
          <w:ilvl w:val="0"/>
          <w:numId w:val="36"/>
        </w:numPr>
        <w:tabs>
          <w:tab w:val="clear" w:pos="720"/>
        </w:tabs>
        <w:snapToGrid w:val="0"/>
        <w:spacing w:beforeLines="10" w:before="24" w:afterLines="10" w:after="24"/>
        <w:ind w:left="680" w:hanging="340"/>
        <w:rPr>
          <w:sz w:val="20"/>
        </w:rPr>
      </w:pPr>
      <w:r w:rsidRPr="00450649">
        <w:rPr>
          <w:sz w:val="20"/>
        </w:rPr>
        <w:t xml:space="preserve">There is no needed to bundle the PUCCH </w:t>
      </w:r>
      <w:proofErr w:type="spellStart"/>
      <w:r w:rsidRPr="00450649">
        <w:rPr>
          <w:sz w:val="20"/>
        </w:rPr>
        <w:t>Scell</w:t>
      </w:r>
      <w:proofErr w:type="spellEnd"/>
      <w:r w:rsidRPr="00450649">
        <w:rPr>
          <w:sz w:val="20"/>
        </w:rPr>
        <w:t xml:space="preserve"> with single/multiple TAGs or intra-/inter band cases.</w:t>
      </w:r>
    </w:p>
    <w:p w:rsidR="00A353C6" w:rsidRPr="00A353C6" w:rsidRDefault="00A353C6" w:rsidP="00716C25">
      <w:pPr>
        <w:spacing w:before="0" w:after="120"/>
        <w:jc w:val="left"/>
        <w:rPr>
          <w:sz w:val="20"/>
        </w:rPr>
      </w:pPr>
    </w:p>
    <w:p w:rsidR="00A353C6" w:rsidRPr="00A353C6" w:rsidRDefault="00A353C6" w:rsidP="00A353C6">
      <w:pPr>
        <w:pStyle w:val="afff"/>
        <w:snapToGrid w:val="0"/>
        <w:spacing w:before="120" w:after="120"/>
        <w:ind w:firstLineChars="0" w:firstLine="0"/>
        <w:rPr>
          <w:rFonts w:ascii="Times New Roman" w:eastAsia="宋体" w:hAnsi="Times New Roman" w:cs="Times New Roman"/>
          <w:b/>
          <w:sz w:val="20"/>
          <w:szCs w:val="21"/>
          <w:lang w:val="x-none"/>
        </w:rPr>
      </w:pPr>
      <w:r w:rsidRPr="00A353C6">
        <w:rPr>
          <w:rFonts w:ascii="Times New Roman" w:eastAsia="宋体" w:hAnsi="Times New Roman" w:cs="Times New Roman" w:hint="eastAsia"/>
          <w:b/>
          <w:sz w:val="20"/>
          <w:szCs w:val="21"/>
          <w:lang w:val="x-none"/>
        </w:rPr>
        <w:lastRenderedPageBreak/>
        <w:t>6</w:t>
      </w:r>
      <w:r>
        <w:rPr>
          <w:rFonts w:ascii="Times New Roman" w:eastAsia="宋体" w:hAnsi="Times New Roman" w:cs="Times New Roman" w:hint="eastAsia"/>
          <w:b/>
          <w:sz w:val="20"/>
          <w:szCs w:val="21"/>
          <w:lang w:val="x-none"/>
        </w:rPr>
        <w:t xml:space="preserve">).  </w:t>
      </w:r>
      <w:r w:rsidRPr="00A353C6">
        <w:rPr>
          <w:rFonts w:ascii="Times New Roman" w:eastAsia="宋体" w:hAnsi="Times New Roman" w:cs="Times New Roman"/>
          <w:b/>
          <w:sz w:val="20"/>
          <w:szCs w:val="21"/>
          <w:lang w:val="x-none"/>
        </w:rPr>
        <w:t>Sub-topic 1-</w:t>
      </w:r>
      <w:r w:rsidRPr="00A353C6">
        <w:rPr>
          <w:rFonts w:ascii="Times New Roman" w:eastAsia="宋体" w:hAnsi="Times New Roman" w:cs="Times New Roman" w:hint="eastAsia"/>
          <w:b/>
          <w:sz w:val="20"/>
          <w:szCs w:val="21"/>
          <w:lang w:val="x-none"/>
        </w:rPr>
        <w:t>6</w:t>
      </w:r>
      <w:r w:rsidRPr="00A353C6">
        <w:rPr>
          <w:rFonts w:ascii="Times New Roman" w:eastAsia="宋体" w:hAnsi="Times New Roman" w:cs="Times New Roman"/>
          <w:b/>
          <w:sz w:val="20"/>
          <w:szCs w:val="21"/>
          <w:lang w:val="x-none"/>
        </w:rPr>
        <w:t xml:space="preserve"> UE feature list for PUCCH </w:t>
      </w:r>
      <w:proofErr w:type="spellStart"/>
      <w:r w:rsidRPr="00A353C6">
        <w:rPr>
          <w:rFonts w:ascii="Times New Roman" w:eastAsia="宋体" w:hAnsi="Times New Roman" w:cs="Times New Roman"/>
          <w:b/>
          <w:sz w:val="20"/>
          <w:szCs w:val="21"/>
          <w:lang w:val="x-none"/>
        </w:rPr>
        <w:t>Scell</w:t>
      </w:r>
      <w:proofErr w:type="spellEnd"/>
      <w:r w:rsidRPr="00A353C6">
        <w:rPr>
          <w:rFonts w:ascii="Times New Roman" w:eastAsia="宋体" w:hAnsi="Times New Roman" w:cs="Times New Roman"/>
          <w:b/>
          <w:sz w:val="20"/>
          <w:szCs w:val="21"/>
          <w:lang w:val="x-none"/>
        </w:rPr>
        <w:t xml:space="preserve"> activation/deactivation requirements</w:t>
      </w:r>
    </w:p>
    <w:p w:rsidR="00A353C6" w:rsidRPr="00A353C6" w:rsidRDefault="00A353C6" w:rsidP="00A353C6">
      <w:pPr>
        <w:snapToGrid w:val="0"/>
        <w:spacing w:afterLines="20" w:after="48"/>
        <w:rPr>
          <w:sz w:val="20"/>
          <w:u w:val="single"/>
        </w:rPr>
      </w:pPr>
      <w:r w:rsidRPr="00A353C6">
        <w:rPr>
          <w:b/>
          <w:sz w:val="20"/>
          <w:u w:val="single"/>
          <w:lang w:eastAsia="ko-KR"/>
        </w:rPr>
        <w:t>I</w:t>
      </w:r>
      <w:r w:rsidRPr="00A353C6">
        <w:rPr>
          <w:rFonts w:hint="eastAsia"/>
          <w:b/>
          <w:sz w:val="20"/>
          <w:u w:val="single"/>
          <w:lang w:eastAsia="ko-KR"/>
        </w:rPr>
        <w:t>ssue 1-6-1:</w:t>
      </w:r>
      <w:r w:rsidRPr="00A353C6">
        <w:rPr>
          <w:rFonts w:hint="eastAsia"/>
          <w:sz w:val="20"/>
          <w:u w:val="single"/>
          <w:lang w:eastAsia="ko-KR"/>
        </w:rPr>
        <w:t xml:space="preserve"> The UE feature</w:t>
      </w:r>
      <w:r w:rsidRPr="00A353C6">
        <w:rPr>
          <w:sz w:val="20"/>
          <w:u w:val="single"/>
          <w:lang w:eastAsia="ko-KR"/>
        </w:rPr>
        <w:t xml:space="preserve"> </w:t>
      </w:r>
      <w:r w:rsidRPr="00A353C6">
        <w:rPr>
          <w:rFonts w:hint="eastAsia"/>
          <w:sz w:val="20"/>
          <w:u w:val="single"/>
          <w:lang w:eastAsia="ko-KR"/>
        </w:rPr>
        <w:t>for s</w:t>
      </w:r>
      <w:r w:rsidRPr="00A353C6">
        <w:rPr>
          <w:sz w:val="20"/>
          <w:u w:val="single"/>
          <w:lang w:eastAsia="ko-KR"/>
        </w:rPr>
        <w:t xml:space="preserve">upport of RRM requirement of PUCCH </w:t>
      </w:r>
      <w:proofErr w:type="spellStart"/>
      <w:r w:rsidRPr="00A353C6">
        <w:rPr>
          <w:sz w:val="20"/>
          <w:u w:val="single"/>
          <w:lang w:eastAsia="ko-KR"/>
        </w:rPr>
        <w:t>SCell</w:t>
      </w:r>
      <w:proofErr w:type="spellEnd"/>
      <w:r w:rsidRPr="00A353C6">
        <w:rPr>
          <w:sz w:val="20"/>
          <w:u w:val="single"/>
          <w:lang w:eastAsia="ko-KR"/>
        </w:rPr>
        <w:t xml:space="preserve"> activation</w:t>
      </w:r>
      <w:r w:rsidRPr="00A353C6">
        <w:rPr>
          <w:rFonts w:hint="eastAsia"/>
          <w:sz w:val="20"/>
          <w:u w:val="single"/>
          <w:lang w:eastAsia="ko-KR"/>
        </w:rPr>
        <w:t>.</w:t>
      </w:r>
    </w:p>
    <w:p w:rsidR="00A353C6" w:rsidRPr="00450649" w:rsidRDefault="00A353C6" w:rsidP="00A353C6">
      <w:pPr>
        <w:pStyle w:val="aff0"/>
        <w:numPr>
          <w:ilvl w:val="0"/>
          <w:numId w:val="36"/>
        </w:numPr>
        <w:tabs>
          <w:tab w:val="clear" w:pos="720"/>
        </w:tabs>
        <w:snapToGrid w:val="0"/>
        <w:spacing w:beforeLines="10" w:before="24" w:afterLines="10" w:after="24"/>
        <w:ind w:left="680" w:hanging="340"/>
        <w:rPr>
          <w:sz w:val="20"/>
        </w:rPr>
      </w:pPr>
      <w:r w:rsidRPr="00450649">
        <w:rPr>
          <w:rFonts w:hint="eastAsia"/>
          <w:sz w:val="20"/>
        </w:rPr>
        <w:t xml:space="preserve">No need to introduce UE capability for the support of RRM requirements (i.e. UE feature x-1 which indicates the support of RRM requirement of PUCCH </w:t>
      </w:r>
      <w:proofErr w:type="spellStart"/>
      <w:r w:rsidRPr="00450649">
        <w:rPr>
          <w:rFonts w:hint="eastAsia"/>
          <w:sz w:val="20"/>
        </w:rPr>
        <w:t>SCell</w:t>
      </w:r>
      <w:proofErr w:type="spellEnd"/>
      <w:r w:rsidRPr="00450649">
        <w:rPr>
          <w:rFonts w:hint="eastAsia"/>
          <w:sz w:val="20"/>
        </w:rPr>
        <w:t xml:space="preserve"> activation is not needed.)</w:t>
      </w:r>
    </w:p>
    <w:p w:rsidR="00A353C6" w:rsidRDefault="00A353C6" w:rsidP="00A353C6">
      <w:pPr>
        <w:pStyle w:val="aff0"/>
        <w:numPr>
          <w:ilvl w:val="0"/>
          <w:numId w:val="36"/>
        </w:numPr>
        <w:tabs>
          <w:tab w:val="clear" w:pos="720"/>
        </w:tabs>
        <w:snapToGrid w:val="0"/>
        <w:spacing w:beforeLines="10" w:before="24" w:afterLines="10" w:after="24"/>
        <w:ind w:left="680" w:hanging="340"/>
        <w:rPr>
          <w:sz w:val="20"/>
        </w:rPr>
      </w:pPr>
      <w:r w:rsidRPr="00450649">
        <w:rPr>
          <w:rFonts w:hint="eastAsia"/>
          <w:sz w:val="20"/>
        </w:rPr>
        <w:t xml:space="preserve">R15/16 UEs who support PUCCH </w:t>
      </w:r>
      <w:proofErr w:type="spellStart"/>
      <w:r w:rsidRPr="00450649">
        <w:rPr>
          <w:rFonts w:hint="eastAsia"/>
          <w:sz w:val="20"/>
        </w:rPr>
        <w:t>SCell</w:t>
      </w:r>
      <w:proofErr w:type="spellEnd"/>
      <w:r w:rsidRPr="00450649">
        <w:rPr>
          <w:rFonts w:hint="eastAsia"/>
          <w:sz w:val="20"/>
        </w:rPr>
        <w:t xml:space="preserve"> are not required to meet R17 PUCCH </w:t>
      </w:r>
      <w:proofErr w:type="spellStart"/>
      <w:r w:rsidRPr="00450649">
        <w:rPr>
          <w:rFonts w:hint="eastAsia"/>
          <w:sz w:val="20"/>
        </w:rPr>
        <w:t>SCell</w:t>
      </w:r>
      <w:proofErr w:type="spellEnd"/>
      <w:r w:rsidRPr="00450649">
        <w:rPr>
          <w:rFonts w:hint="eastAsia"/>
          <w:sz w:val="20"/>
        </w:rPr>
        <w:t xml:space="preserve"> activation requirement </w:t>
      </w:r>
      <w:bookmarkStart w:id="8" w:name="OLE_LINK34"/>
      <w:bookmarkStart w:id="9" w:name="OLE_LINK35"/>
      <w:r w:rsidRPr="00450649">
        <w:rPr>
          <w:rFonts w:hint="eastAsia"/>
          <w:sz w:val="20"/>
        </w:rPr>
        <w:t>(</w:t>
      </w:r>
      <w:r w:rsidRPr="00450649">
        <w:rPr>
          <w:sz w:val="20"/>
        </w:rPr>
        <w:t>this agreement would not impact any spec</w:t>
      </w:r>
      <w:r w:rsidRPr="00450649">
        <w:rPr>
          <w:rFonts w:hint="eastAsia"/>
          <w:sz w:val="20"/>
        </w:rPr>
        <w:t>)</w:t>
      </w:r>
      <w:bookmarkEnd w:id="8"/>
      <w:bookmarkEnd w:id="9"/>
      <w:r w:rsidRPr="00450649">
        <w:rPr>
          <w:rFonts w:hint="eastAsia"/>
          <w:sz w:val="20"/>
        </w:rPr>
        <w:t>.</w:t>
      </w:r>
    </w:p>
    <w:p w:rsidR="00A353C6" w:rsidRPr="00A353C6" w:rsidRDefault="00A353C6" w:rsidP="00A353C6">
      <w:pPr>
        <w:snapToGrid w:val="0"/>
        <w:spacing w:afterLines="20" w:after="48"/>
        <w:rPr>
          <w:sz w:val="20"/>
          <w:u w:val="single"/>
        </w:rPr>
      </w:pPr>
      <w:r w:rsidRPr="00A353C6">
        <w:rPr>
          <w:b/>
          <w:sz w:val="20"/>
          <w:u w:val="single"/>
          <w:lang w:eastAsia="ko-KR"/>
        </w:rPr>
        <w:t>I</w:t>
      </w:r>
      <w:r w:rsidRPr="00A353C6">
        <w:rPr>
          <w:rFonts w:hint="eastAsia"/>
          <w:b/>
          <w:sz w:val="20"/>
          <w:u w:val="single"/>
          <w:lang w:eastAsia="ko-KR"/>
        </w:rPr>
        <w:t>ssue 1-6-2:</w:t>
      </w:r>
      <w:r w:rsidRPr="00A353C6">
        <w:rPr>
          <w:rFonts w:hint="eastAsia"/>
          <w:sz w:val="20"/>
          <w:u w:val="single"/>
          <w:lang w:eastAsia="ko-KR"/>
        </w:rPr>
        <w:t xml:space="preserve"> The UE feature</w:t>
      </w:r>
      <w:r w:rsidRPr="00A353C6">
        <w:rPr>
          <w:sz w:val="20"/>
          <w:u w:val="single"/>
          <w:lang w:eastAsia="ko-KR"/>
        </w:rPr>
        <w:t xml:space="preserve"> </w:t>
      </w:r>
      <w:r w:rsidRPr="00A353C6">
        <w:rPr>
          <w:rFonts w:hint="eastAsia"/>
          <w:sz w:val="20"/>
          <w:u w:val="single"/>
          <w:lang w:eastAsia="ko-KR"/>
        </w:rPr>
        <w:t>for s</w:t>
      </w:r>
      <w:r w:rsidRPr="00A353C6">
        <w:rPr>
          <w:sz w:val="20"/>
          <w:u w:val="single"/>
          <w:lang w:eastAsia="ko-KR"/>
        </w:rPr>
        <w:t>upport of CSI reporting cross</w:t>
      </w:r>
      <w:r w:rsidRPr="00A353C6">
        <w:rPr>
          <w:rFonts w:hint="eastAsia"/>
          <w:sz w:val="20"/>
          <w:u w:val="single"/>
          <w:lang w:eastAsia="ko-KR"/>
        </w:rPr>
        <w:t xml:space="preserve"> </w:t>
      </w:r>
      <w:r w:rsidRPr="00A353C6">
        <w:rPr>
          <w:sz w:val="20"/>
          <w:u w:val="single"/>
          <w:lang w:eastAsia="ko-KR"/>
        </w:rPr>
        <w:t>PUCCH groups</w:t>
      </w:r>
      <w:r w:rsidRPr="00A353C6">
        <w:rPr>
          <w:rFonts w:hint="eastAsia"/>
          <w:sz w:val="20"/>
          <w:u w:val="single"/>
          <w:lang w:eastAsia="ko-KR"/>
        </w:rPr>
        <w:t>.</w:t>
      </w:r>
    </w:p>
    <w:p w:rsidR="00A353C6" w:rsidRPr="00450649" w:rsidRDefault="00A353C6" w:rsidP="00A353C6">
      <w:pPr>
        <w:pStyle w:val="aff0"/>
        <w:numPr>
          <w:ilvl w:val="0"/>
          <w:numId w:val="36"/>
        </w:numPr>
        <w:tabs>
          <w:tab w:val="clear" w:pos="720"/>
        </w:tabs>
        <w:snapToGrid w:val="0"/>
        <w:spacing w:beforeLines="10" w:before="24" w:afterLines="10" w:after="24"/>
        <w:ind w:left="680" w:hanging="340"/>
        <w:rPr>
          <w:sz w:val="20"/>
        </w:rPr>
      </w:pPr>
      <w:r w:rsidRPr="00450649">
        <w:rPr>
          <w:sz w:val="20"/>
        </w:rPr>
        <w:t>T</w:t>
      </w:r>
      <w:r w:rsidRPr="00450649">
        <w:rPr>
          <w:rFonts w:hint="eastAsia"/>
          <w:sz w:val="20"/>
        </w:rPr>
        <w:t xml:space="preserve">he UE capability which indicates the support of CSI reporting cross PUCCH group is within RAN1/2 scope. </w:t>
      </w:r>
    </w:p>
    <w:p w:rsidR="00716C25" w:rsidRPr="00A353C6" w:rsidRDefault="00716C25" w:rsidP="00716C25">
      <w:pPr>
        <w:spacing w:before="0" w:after="120"/>
        <w:jc w:val="left"/>
        <w:rPr>
          <w:sz w:val="20"/>
        </w:rPr>
      </w:pPr>
    </w:p>
    <w:p w:rsidR="009B6C50" w:rsidRPr="009B6C50" w:rsidRDefault="009B6C50" w:rsidP="00716C25">
      <w:pPr>
        <w:spacing w:before="0" w:after="120"/>
        <w:jc w:val="left"/>
        <w:rPr>
          <w:sz w:val="20"/>
        </w:rPr>
      </w:pPr>
    </w:p>
    <w:sectPr w:rsidR="009B6C50" w:rsidRPr="009B6C5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EE3" w:rsidRDefault="00020EE3" w:rsidP="0095591C">
      <w:pPr>
        <w:spacing w:after="60"/>
        <w:ind w:left="210"/>
      </w:pPr>
      <w:r>
        <w:separator/>
      </w:r>
    </w:p>
    <w:p w:rsidR="00020EE3" w:rsidRDefault="00020EE3"/>
  </w:endnote>
  <w:endnote w:type="continuationSeparator" w:id="0">
    <w:p w:rsidR="00020EE3" w:rsidRDefault="00020EE3" w:rsidP="0095591C">
      <w:pPr>
        <w:spacing w:after="60"/>
        <w:ind w:left="210"/>
      </w:pPr>
      <w:r>
        <w:continuationSeparator/>
      </w:r>
    </w:p>
    <w:p w:rsidR="00020EE3" w:rsidRDefault="00020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AD0" w:rsidRDefault="00C97AD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B05B2">
      <w:t>1</w:t>
    </w:r>
    <w:r>
      <w:fldChar w:fldCharType="end"/>
    </w:r>
  </w:p>
  <w:p w:rsidR="00C97AD0" w:rsidRDefault="00C97A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EE3" w:rsidRDefault="00020EE3" w:rsidP="0095591C">
      <w:pPr>
        <w:spacing w:after="60"/>
        <w:ind w:left="210"/>
      </w:pPr>
      <w:r>
        <w:separator/>
      </w:r>
    </w:p>
    <w:p w:rsidR="00020EE3" w:rsidRDefault="00020EE3"/>
  </w:footnote>
  <w:footnote w:type="continuationSeparator" w:id="0">
    <w:p w:rsidR="00020EE3" w:rsidRDefault="00020EE3" w:rsidP="0095591C">
      <w:pPr>
        <w:spacing w:after="60"/>
        <w:ind w:left="210"/>
      </w:pPr>
      <w:r>
        <w:continuationSeparator/>
      </w:r>
    </w:p>
    <w:p w:rsidR="00020EE3" w:rsidRDefault="00020E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AD0" w:rsidRDefault="00C97AD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C97AD0" w:rsidRDefault="00C97A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7">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2">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2">
    <w:nsid w:val="4C4F3A26"/>
    <w:multiLevelType w:val="multilevel"/>
    <w:tmpl w:val="4108326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2">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6">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7"/>
  </w:num>
  <w:num w:numId="2">
    <w:abstractNumId w:val="8"/>
  </w:num>
  <w:num w:numId="3">
    <w:abstractNumId w:val="2"/>
  </w:num>
  <w:num w:numId="4">
    <w:abstractNumId w:val="22"/>
  </w:num>
  <w:num w:numId="5">
    <w:abstractNumId w:val="13"/>
  </w:num>
  <w:num w:numId="6">
    <w:abstractNumId w:val="37"/>
  </w:num>
  <w:num w:numId="7">
    <w:abstractNumId w:val="5"/>
  </w:num>
  <w:num w:numId="8">
    <w:abstractNumId w:val="26"/>
  </w:num>
  <w:num w:numId="9">
    <w:abstractNumId w:val="16"/>
  </w:num>
  <w:num w:numId="10">
    <w:abstractNumId w:val="34"/>
  </w:num>
  <w:num w:numId="11">
    <w:abstractNumId w:val="38"/>
  </w:num>
  <w:num w:numId="12">
    <w:abstractNumId w:val="39"/>
  </w:num>
  <w:num w:numId="13">
    <w:abstractNumId w:val="17"/>
  </w:num>
  <w:num w:numId="14">
    <w:abstractNumId w:val="20"/>
  </w:num>
  <w:num w:numId="15">
    <w:abstractNumId w:val="15"/>
  </w:num>
  <w:num w:numId="16">
    <w:abstractNumId w:val="33"/>
  </w:num>
  <w:num w:numId="17">
    <w:abstractNumId w:val="0"/>
  </w:num>
  <w:num w:numId="18">
    <w:abstractNumId w:val="24"/>
  </w:num>
  <w:num w:numId="19">
    <w:abstractNumId w:val="29"/>
  </w:num>
  <w:num w:numId="20">
    <w:abstractNumId w:val="32"/>
  </w:num>
  <w:num w:numId="21">
    <w:abstractNumId w:val="30"/>
  </w:num>
  <w:num w:numId="22">
    <w:abstractNumId w:val="18"/>
  </w:num>
  <w:num w:numId="23">
    <w:abstractNumId w:val="3"/>
  </w:num>
  <w:num w:numId="24">
    <w:abstractNumId w:val="40"/>
  </w:num>
  <w:num w:numId="25">
    <w:abstractNumId w:val="36"/>
  </w:num>
  <w:num w:numId="26">
    <w:abstractNumId w:val="12"/>
  </w:num>
  <w:num w:numId="27">
    <w:abstractNumId w:val="21"/>
  </w:num>
  <w:num w:numId="28">
    <w:abstractNumId w:val="25"/>
  </w:num>
  <w:num w:numId="29">
    <w:abstractNumId w:val="14"/>
  </w:num>
  <w:num w:numId="30">
    <w:abstractNumId w:val="7"/>
  </w:num>
  <w:num w:numId="31">
    <w:abstractNumId w:val="6"/>
  </w:num>
  <w:num w:numId="32">
    <w:abstractNumId w:val="1"/>
  </w:num>
  <w:num w:numId="33">
    <w:abstractNumId w:val="19"/>
  </w:num>
  <w:num w:numId="34">
    <w:abstractNumId w:val="31"/>
  </w:num>
  <w:num w:numId="35">
    <w:abstractNumId w:val="4"/>
  </w:num>
  <w:num w:numId="36">
    <w:abstractNumId w:val="35"/>
  </w:num>
  <w:num w:numId="37">
    <w:abstractNumId w:val="11"/>
  </w:num>
  <w:num w:numId="38">
    <w:abstractNumId w:val="28"/>
  </w:num>
  <w:num w:numId="39">
    <w:abstractNumId w:val="10"/>
  </w:num>
  <w:num w:numId="40">
    <w:abstractNumId w:val="9"/>
  </w:num>
  <w:num w:numId="41">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4B5"/>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15"/>
    <w:rsid w:val="000163D7"/>
    <w:rsid w:val="00016747"/>
    <w:rsid w:val="00016A70"/>
    <w:rsid w:val="00016A7B"/>
    <w:rsid w:val="0001780C"/>
    <w:rsid w:val="000202A9"/>
    <w:rsid w:val="00020811"/>
    <w:rsid w:val="00020EE3"/>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6A6"/>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ED"/>
    <w:rsid w:val="000358BD"/>
    <w:rsid w:val="00036379"/>
    <w:rsid w:val="00036EE0"/>
    <w:rsid w:val="000373FB"/>
    <w:rsid w:val="00037A61"/>
    <w:rsid w:val="000400BB"/>
    <w:rsid w:val="00040715"/>
    <w:rsid w:val="00040A6C"/>
    <w:rsid w:val="00040FF7"/>
    <w:rsid w:val="0004165F"/>
    <w:rsid w:val="00041A26"/>
    <w:rsid w:val="00041AB2"/>
    <w:rsid w:val="00042008"/>
    <w:rsid w:val="0004232E"/>
    <w:rsid w:val="00043098"/>
    <w:rsid w:val="00043E89"/>
    <w:rsid w:val="0004435A"/>
    <w:rsid w:val="0004464F"/>
    <w:rsid w:val="000450E6"/>
    <w:rsid w:val="00045184"/>
    <w:rsid w:val="00045A43"/>
    <w:rsid w:val="00045A7A"/>
    <w:rsid w:val="00045FD9"/>
    <w:rsid w:val="00047A44"/>
    <w:rsid w:val="00051A1C"/>
    <w:rsid w:val="00051DF7"/>
    <w:rsid w:val="00052904"/>
    <w:rsid w:val="00052A17"/>
    <w:rsid w:val="00052B3D"/>
    <w:rsid w:val="00053439"/>
    <w:rsid w:val="00053B7F"/>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490"/>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2CAF"/>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3DF"/>
    <w:rsid w:val="000906BC"/>
    <w:rsid w:val="00090EC5"/>
    <w:rsid w:val="00090F38"/>
    <w:rsid w:val="00091322"/>
    <w:rsid w:val="0009277A"/>
    <w:rsid w:val="000932F6"/>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D5"/>
    <w:rsid w:val="000A41E3"/>
    <w:rsid w:val="000A429C"/>
    <w:rsid w:val="000A42F1"/>
    <w:rsid w:val="000A4AE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93"/>
    <w:rsid w:val="000C69FB"/>
    <w:rsid w:val="000D0665"/>
    <w:rsid w:val="000D0929"/>
    <w:rsid w:val="000D0BCD"/>
    <w:rsid w:val="000D0EC8"/>
    <w:rsid w:val="000D18AA"/>
    <w:rsid w:val="000D1A0E"/>
    <w:rsid w:val="000D287F"/>
    <w:rsid w:val="000D2FC6"/>
    <w:rsid w:val="000D32A5"/>
    <w:rsid w:val="000D3533"/>
    <w:rsid w:val="000D4038"/>
    <w:rsid w:val="000D43F5"/>
    <w:rsid w:val="000D4C89"/>
    <w:rsid w:val="000D4D8D"/>
    <w:rsid w:val="000D4ECB"/>
    <w:rsid w:val="000D51B2"/>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3A2"/>
    <w:rsid w:val="000E5879"/>
    <w:rsid w:val="000E5934"/>
    <w:rsid w:val="000E6FAE"/>
    <w:rsid w:val="000E75F3"/>
    <w:rsid w:val="000F04CD"/>
    <w:rsid w:val="000F0FCE"/>
    <w:rsid w:val="000F1534"/>
    <w:rsid w:val="000F1894"/>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911"/>
    <w:rsid w:val="00102A56"/>
    <w:rsid w:val="001032A8"/>
    <w:rsid w:val="00103A77"/>
    <w:rsid w:val="001042E9"/>
    <w:rsid w:val="00104894"/>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2D6"/>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8E"/>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0ED"/>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5DD3"/>
    <w:rsid w:val="00166042"/>
    <w:rsid w:val="00166236"/>
    <w:rsid w:val="0016649F"/>
    <w:rsid w:val="001664A6"/>
    <w:rsid w:val="00170187"/>
    <w:rsid w:val="001703EF"/>
    <w:rsid w:val="00170F64"/>
    <w:rsid w:val="00171BAB"/>
    <w:rsid w:val="00171BCB"/>
    <w:rsid w:val="00171E2C"/>
    <w:rsid w:val="00171FBD"/>
    <w:rsid w:val="00172385"/>
    <w:rsid w:val="00172477"/>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1EF"/>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4B3"/>
    <w:rsid w:val="001A6647"/>
    <w:rsid w:val="001A6AE0"/>
    <w:rsid w:val="001A7082"/>
    <w:rsid w:val="001A72E4"/>
    <w:rsid w:val="001A73CF"/>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4E"/>
    <w:rsid w:val="001B7169"/>
    <w:rsid w:val="001B71A8"/>
    <w:rsid w:val="001B7297"/>
    <w:rsid w:val="001B746B"/>
    <w:rsid w:val="001B77F0"/>
    <w:rsid w:val="001B7862"/>
    <w:rsid w:val="001C06AA"/>
    <w:rsid w:val="001C08A4"/>
    <w:rsid w:val="001C106E"/>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0A09"/>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B2C"/>
    <w:rsid w:val="001E0FFF"/>
    <w:rsid w:val="001E1372"/>
    <w:rsid w:val="001E1399"/>
    <w:rsid w:val="001E1749"/>
    <w:rsid w:val="001E18A5"/>
    <w:rsid w:val="001E350E"/>
    <w:rsid w:val="001E3865"/>
    <w:rsid w:val="001E3F02"/>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0C4"/>
    <w:rsid w:val="001F766D"/>
    <w:rsid w:val="001F7FC4"/>
    <w:rsid w:val="00200A26"/>
    <w:rsid w:val="00201302"/>
    <w:rsid w:val="002013B3"/>
    <w:rsid w:val="00202983"/>
    <w:rsid w:val="002029B2"/>
    <w:rsid w:val="00202D5B"/>
    <w:rsid w:val="00202E88"/>
    <w:rsid w:val="00202FAC"/>
    <w:rsid w:val="002035BD"/>
    <w:rsid w:val="00203D81"/>
    <w:rsid w:val="00203E0A"/>
    <w:rsid w:val="0020446D"/>
    <w:rsid w:val="00205F4D"/>
    <w:rsid w:val="002063B3"/>
    <w:rsid w:val="00206CB8"/>
    <w:rsid w:val="00210841"/>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7CD"/>
    <w:rsid w:val="00235C9D"/>
    <w:rsid w:val="00236307"/>
    <w:rsid w:val="0023685C"/>
    <w:rsid w:val="002400F8"/>
    <w:rsid w:val="0024094A"/>
    <w:rsid w:val="00241551"/>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CC1"/>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77D38"/>
    <w:rsid w:val="002800A9"/>
    <w:rsid w:val="0028041A"/>
    <w:rsid w:val="002807D4"/>
    <w:rsid w:val="00280B27"/>
    <w:rsid w:val="00281149"/>
    <w:rsid w:val="00282A0D"/>
    <w:rsid w:val="002836DA"/>
    <w:rsid w:val="00283834"/>
    <w:rsid w:val="00283C2E"/>
    <w:rsid w:val="0028427E"/>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C40"/>
    <w:rsid w:val="002D2237"/>
    <w:rsid w:val="002D228A"/>
    <w:rsid w:val="002D32E6"/>
    <w:rsid w:val="002D375A"/>
    <w:rsid w:val="002D3D37"/>
    <w:rsid w:val="002D3DF5"/>
    <w:rsid w:val="002D43A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7D7"/>
    <w:rsid w:val="00305889"/>
    <w:rsid w:val="003059E0"/>
    <w:rsid w:val="00305F52"/>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4F0"/>
    <w:rsid w:val="00323BFE"/>
    <w:rsid w:val="00323F81"/>
    <w:rsid w:val="00324463"/>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17B"/>
    <w:rsid w:val="00340766"/>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1D21"/>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BC8"/>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431A"/>
    <w:rsid w:val="003746CD"/>
    <w:rsid w:val="003749A3"/>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C21"/>
    <w:rsid w:val="003863CF"/>
    <w:rsid w:val="00386660"/>
    <w:rsid w:val="00387642"/>
    <w:rsid w:val="00387BBD"/>
    <w:rsid w:val="0039101D"/>
    <w:rsid w:val="00391319"/>
    <w:rsid w:val="0039185B"/>
    <w:rsid w:val="00391A8C"/>
    <w:rsid w:val="00391E96"/>
    <w:rsid w:val="003926A6"/>
    <w:rsid w:val="00392BEC"/>
    <w:rsid w:val="003937D9"/>
    <w:rsid w:val="00393CAB"/>
    <w:rsid w:val="003942C5"/>
    <w:rsid w:val="003945B6"/>
    <w:rsid w:val="00394AB2"/>
    <w:rsid w:val="0039593E"/>
    <w:rsid w:val="00395D93"/>
    <w:rsid w:val="00396D93"/>
    <w:rsid w:val="0039757F"/>
    <w:rsid w:val="00397B89"/>
    <w:rsid w:val="00397EB3"/>
    <w:rsid w:val="003A0388"/>
    <w:rsid w:val="003A07DE"/>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2552"/>
    <w:rsid w:val="003B3318"/>
    <w:rsid w:val="003B4720"/>
    <w:rsid w:val="003B56C8"/>
    <w:rsid w:val="003B58C8"/>
    <w:rsid w:val="003B5D94"/>
    <w:rsid w:val="003B6ADF"/>
    <w:rsid w:val="003B6EF2"/>
    <w:rsid w:val="003B6F7B"/>
    <w:rsid w:val="003B7669"/>
    <w:rsid w:val="003B77DA"/>
    <w:rsid w:val="003B7BD4"/>
    <w:rsid w:val="003C0368"/>
    <w:rsid w:val="003C05F4"/>
    <w:rsid w:val="003C0B14"/>
    <w:rsid w:val="003C0C21"/>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FD8"/>
    <w:rsid w:val="003E2E49"/>
    <w:rsid w:val="003E3913"/>
    <w:rsid w:val="003E3C56"/>
    <w:rsid w:val="003E435B"/>
    <w:rsid w:val="003E4544"/>
    <w:rsid w:val="003E48B0"/>
    <w:rsid w:val="003E496C"/>
    <w:rsid w:val="003E5609"/>
    <w:rsid w:val="003E5ECD"/>
    <w:rsid w:val="003E69A8"/>
    <w:rsid w:val="003E6BFC"/>
    <w:rsid w:val="003E7060"/>
    <w:rsid w:val="003E7167"/>
    <w:rsid w:val="003E736B"/>
    <w:rsid w:val="003E7EB9"/>
    <w:rsid w:val="003F003A"/>
    <w:rsid w:val="003F0344"/>
    <w:rsid w:val="003F07D7"/>
    <w:rsid w:val="003F1A35"/>
    <w:rsid w:val="003F4519"/>
    <w:rsid w:val="003F453B"/>
    <w:rsid w:val="003F4816"/>
    <w:rsid w:val="003F49B8"/>
    <w:rsid w:val="003F4D47"/>
    <w:rsid w:val="003F5CA4"/>
    <w:rsid w:val="003F5DF8"/>
    <w:rsid w:val="003F6309"/>
    <w:rsid w:val="003F655B"/>
    <w:rsid w:val="003F6CD9"/>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C1"/>
    <w:rsid w:val="004174BF"/>
    <w:rsid w:val="00417A74"/>
    <w:rsid w:val="00417B0E"/>
    <w:rsid w:val="00420400"/>
    <w:rsid w:val="0042064E"/>
    <w:rsid w:val="00421BB0"/>
    <w:rsid w:val="00422172"/>
    <w:rsid w:val="0042357B"/>
    <w:rsid w:val="004238CF"/>
    <w:rsid w:val="00423B07"/>
    <w:rsid w:val="00423B34"/>
    <w:rsid w:val="0042437C"/>
    <w:rsid w:val="0042485B"/>
    <w:rsid w:val="00424DE2"/>
    <w:rsid w:val="004252B5"/>
    <w:rsid w:val="004254FC"/>
    <w:rsid w:val="00425AB2"/>
    <w:rsid w:val="00425D0F"/>
    <w:rsid w:val="00426CF5"/>
    <w:rsid w:val="0042778F"/>
    <w:rsid w:val="00427B09"/>
    <w:rsid w:val="00427E19"/>
    <w:rsid w:val="0043025B"/>
    <w:rsid w:val="0043036B"/>
    <w:rsid w:val="0043081C"/>
    <w:rsid w:val="00430ED8"/>
    <w:rsid w:val="00431813"/>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47C"/>
    <w:rsid w:val="0045452E"/>
    <w:rsid w:val="00454ED4"/>
    <w:rsid w:val="00454F80"/>
    <w:rsid w:val="0045504A"/>
    <w:rsid w:val="00455430"/>
    <w:rsid w:val="00455586"/>
    <w:rsid w:val="004555D6"/>
    <w:rsid w:val="004556BC"/>
    <w:rsid w:val="004570AF"/>
    <w:rsid w:val="00460B0C"/>
    <w:rsid w:val="00461375"/>
    <w:rsid w:val="0046175B"/>
    <w:rsid w:val="00461D62"/>
    <w:rsid w:val="00462844"/>
    <w:rsid w:val="00462927"/>
    <w:rsid w:val="00462955"/>
    <w:rsid w:val="00462987"/>
    <w:rsid w:val="004641EF"/>
    <w:rsid w:val="004644CF"/>
    <w:rsid w:val="004647B1"/>
    <w:rsid w:val="00464B22"/>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7DE"/>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222"/>
    <w:rsid w:val="00495AD8"/>
    <w:rsid w:val="00495B3E"/>
    <w:rsid w:val="00496584"/>
    <w:rsid w:val="00496956"/>
    <w:rsid w:val="00497989"/>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4BD6"/>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6EF"/>
    <w:rsid w:val="004B4C21"/>
    <w:rsid w:val="004B655A"/>
    <w:rsid w:val="004B6DDA"/>
    <w:rsid w:val="004C00CD"/>
    <w:rsid w:val="004C045C"/>
    <w:rsid w:val="004C0C3D"/>
    <w:rsid w:val="004C0F7A"/>
    <w:rsid w:val="004C111A"/>
    <w:rsid w:val="004C186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0F4"/>
    <w:rsid w:val="004D52F7"/>
    <w:rsid w:val="004D564B"/>
    <w:rsid w:val="004D5684"/>
    <w:rsid w:val="004D61C5"/>
    <w:rsid w:val="004D62D3"/>
    <w:rsid w:val="004D647F"/>
    <w:rsid w:val="004D6D2E"/>
    <w:rsid w:val="004D6F73"/>
    <w:rsid w:val="004D744C"/>
    <w:rsid w:val="004D747F"/>
    <w:rsid w:val="004D759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303"/>
    <w:rsid w:val="004E5B94"/>
    <w:rsid w:val="004E5DD4"/>
    <w:rsid w:val="004E72C3"/>
    <w:rsid w:val="004E7508"/>
    <w:rsid w:val="004E76C0"/>
    <w:rsid w:val="004E7CEB"/>
    <w:rsid w:val="004F009C"/>
    <w:rsid w:val="004F04B2"/>
    <w:rsid w:val="004F07AE"/>
    <w:rsid w:val="004F2350"/>
    <w:rsid w:val="004F2ABA"/>
    <w:rsid w:val="004F2F97"/>
    <w:rsid w:val="004F36E8"/>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200"/>
    <w:rsid w:val="0050446A"/>
    <w:rsid w:val="0050464D"/>
    <w:rsid w:val="00504B2C"/>
    <w:rsid w:val="00505123"/>
    <w:rsid w:val="00505339"/>
    <w:rsid w:val="00505587"/>
    <w:rsid w:val="00505771"/>
    <w:rsid w:val="005059E1"/>
    <w:rsid w:val="00505C1E"/>
    <w:rsid w:val="00505DBA"/>
    <w:rsid w:val="00506364"/>
    <w:rsid w:val="005067B7"/>
    <w:rsid w:val="005069A0"/>
    <w:rsid w:val="00506B73"/>
    <w:rsid w:val="00507C0F"/>
    <w:rsid w:val="00510232"/>
    <w:rsid w:val="005109E1"/>
    <w:rsid w:val="00511432"/>
    <w:rsid w:val="005115CD"/>
    <w:rsid w:val="00512AAA"/>
    <w:rsid w:val="00513386"/>
    <w:rsid w:val="005134CA"/>
    <w:rsid w:val="00514B23"/>
    <w:rsid w:val="00514E07"/>
    <w:rsid w:val="00516440"/>
    <w:rsid w:val="00516F0E"/>
    <w:rsid w:val="00517173"/>
    <w:rsid w:val="0052021B"/>
    <w:rsid w:val="005202B6"/>
    <w:rsid w:val="00520424"/>
    <w:rsid w:val="005207F0"/>
    <w:rsid w:val="00520DAC"/>
    <w:rsid w:val="005216E6"/>
    <w:rsid w:val="00521AF6"/>
    <w:rsid w:val="00521C1A"/>
    <w:rsid w:val="00521E4F"/>
    <w:rsid w:val="00522515"/>
    <w:rsid w:val="0052261D"/>
    <w:rsid w:val="00522F1D"/>
    <w:rsid w:val="0052346C"/>
    <w:rsid w:val="005235A8"/>
    <w:rsid w:val="00523671"/>
    <w:rsid w:val="005237A6"/>
    <w:rsid w:val="00523F5D"/>
    <w:rsid w:val="0052418E"/>
    <w:rsid w:val="005243A0"/>
    <w:rsid w:val="00524682"/>
    <w:rsid w:val="00524A94"/>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5A1D"/>
    <w:rsid w:val="00546F4E"/>
    <w:rsid w:val="00547542"/>
    <w:rsid w:val="0055045C"/>
    <w:rsid w:val="00550A4F"/>
    <w:rsid w:val="00551502"/>
    <w:rsid w:val="00551E8C"/>
    <w:rsid w:val="005520A5"/>
    <w:rsid w:val="00552286"/>
    <w:rsid w:val="005525A0"/>
    <w:rsid w:val="005525BD"/>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493"/>
    <w:rsid w:val="00592664"/>
    <w:rsid w:val="00592673"/>
    <w:rsid w:val="00592C7F"/>
    <w:rsid w:val="00592FD4"/>
    <w:rsid w:val="00594225"/>
    <w:rsid w:val="005943AA"/>
    <w:rsid w:val="00594480"/>
    <w:rsid w:val="005951CA"/>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1C1C"/>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046A"/>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2004F"/>
    <w:rsid w:val="00620C78"/>
    <w:rsid w:val="00620DA8"/>
    <w:rsid w:val="0062109A"/>
    <w:rsid w:val="006213A4"/>
    <w:rsid w:val="0062149B"/>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3C2"/>
    <w:rsid w:val="00637B40"/>
    <w:rsid w:val="006405E9"/>
    <w:rsid w:val="006416DD"/>
    <w:rsid w:val="00641808"/>
    <w:rsid w:val="00642752"/>
    <w:rsid w:val="00642802"/>
    <w:rsid w:val="006436E4"/>
    <w:rsid w:val="00643CA1"/>
    <w:rsid w:val="006443FB"/>
    <w:rsid w:val="00644675"/>
    <w:rsid w:val="0064515C"/>
    <w:rsid w:val="006454F6"/>
    <w:rsid w:val="00645B52"/>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064"/>
    <w:rsid w:val="00663566"/>
    <w:rsid w:val="006635D5"/>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985"/>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952"/>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8A3"/>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98A"/>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0F"/>
    <w:rsid w:val="006D472B"/>
    <w:rsid w:val="006D4B17"/>
    <w:rsid w:val="006D4CA1"/>
    <w:rsid w:val="006D622D"/>
    <w:rsid w:val="006D6380"/>
    <w:rsid w:val="006D64BB"/>
    <w:rsid w:val="006D68F9"/>
    <w:rsid w:val="006D71C7"/>
    <w:rsid w:val="006D7756"/>
    <w:rsid w:val="006D77D7"/>
    <w:rsid w:val="006D7CA4"/>
    <w:rsid w:val="006E012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EE3"/>
    <w:rsid w:val="00714F1A"/>
    <w:rsid w:val="00715204"/>
    <w:rsid w:val="00715B07"/>
    <w:rsid w:val="00716141"/>
    <w:rsid w:val="00716208"/>
    <w:rsid w:val="007167D0"/>
    <w:rsid w:val="00716869"/>
    <w:rsid w:val="00716C25"/>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E68"/>
    <w:rsid w:val="00734734"/>
    <w:rsid w:val="00734A4C"/>
    <w:rsid w:val="00734E75"/>
    <w:rsid w:val="0073560C"/>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5"/>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8EB"/>
    <w:rsid w:val="00786980"/>
    <w:rsid w:val="0078704D"/>
    <w:rsid w:val="0078772A"/>
    <w:rsid w:val="00787CF4"/>
    <w:rsid w:val="00787DFF"/>
    <w:rsid w:val="00787EEA"/>
    <w:rsid w:val="00791590"/>
    <w:rsid w:val="00791D0F"/>
    <w:rsid w:val="00792C0A"/>
    <w:rsid w:val="00793E86"/>
    <w:rsid w:val="0079478A"/>
    <w:rsid w:val="00794946"/>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0"/>
    <w:rsid w:val="007B1326"/>
    <w:rsid w:val="007B23A3"/>
    <w:rsid w:val="007B2425"/>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BC1"/>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B33"/>
    <w:rsid w:val="00806E01"/>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3CED"/>
    <w:rsid w:val="00824316"/>
    <w:rsid w:val="008244EB"/>
    <w:rsid w:val="00824AE2"/>
    <w:rsid w:val="0082545E"/>
    <w:rsid w:val="008260C3"/>
    <w:rsid w:val="00826ACB"/>
    <w:rsid w:val="00827231"/>
    <w:rsid w:val="00827FC2"/>
    <w:rsid w:val="00830D9B"/>
    <w:rsid w:val="00830ECB"/>
    <w:rsid w:val="00831240"/>
    <w:rsid w:val="00831BB8"/>
    <w:rsid w:val="00831F92"/>
    <w:rsid w:val="00832073"/>
    <w:rsid w:val="0083305E"/>
    <w:rsid w:val="00833824"/>
    <w:rsid w:val="008346BD"/>
    <w:rsid w:val="00835066"/>
    <w:rsid w:val="00835D97"/>
    <w:rsid w:val="00836074"/>
    <w:rsid w:val="008376DC"/>
    <w:rsid w:val="0083779C"/>
    <w:rsid w:val="00837D42"/>
    <w:rsid w:val="00837F6E"/>
    <w:rsid w:val="00840418"/>
    <w:rsid w:val="00840A1E"/>
    <w:rsid w:val="008425AC"/>
    <w:rsid w:val="008425FC"/>
    <w:rsid w:val="00842908"/>
    <w:rsid w:val="00842FBF"/>
    <w:rsid w:val="008431A6"/>
    <w:rsid w:val="0084338C"/>
    <w:rsid w:val="00843B48"/>
    <w:rsid w:val="00843E77"/>
    <w:rsid w:val="00843EFC"/>
    <w:rsid w:val="00844F53"/>
    <w:rsid w:val="008457A2"/>
    <w:rsid w:val="00845DE6"/>
    <w:rsid w:val="008462E2"/>
    <w:rsid w:val="00847178"/>
    <w:rsid w:val="008472C4"/>
    <w:rsid w:val="00847AE1"/>
    <w:rsid w:val="0085098A"/>
    <w:rsid w:val="00852AA4"/>
    <w:rsid w:val="00852E9F"/>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785"/>
    <w:rsid w:val="00866F0C"/>
    <w:rsid w:val="00867713"/>
    <w:rsid w:val="00867A14"/>
    <w:rsid w:val="008701ED"/>
    <w:rsid w:val="0087085F"/>
    <w:rsid w:val="00870A15"/>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2AF1"/>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656"/>
    <w:rsid w:val="00894C79"/>
    <w:rsid w:val="00894FE3"/>
    <w:rsid w:val="00895591"/>
    <w:rsid w:val="0089582D"/>
    <w:rsid w:val="00895DCE"/>
    <w:rsid w:val="00897E43"/>
    <w:rsid w:val="008A0946"/>
    <w:rsid w:val="008A0BAF"/>
    <w:rsid w:val="008A14D5"/>
    <w:rsid w:val="008A1B35"/>
    <w:rsid w:val="008A1CAA"/>
    <w:rsid w:val="008A1D74"/>
    <w:rsid w:val="008A2541"/>
    <w:rsid w:val="008A26AD"/>
    <w:rsid w:val="008A2973"/>
    <w:rsid w:val="008A3AC3"/>
    <w:rsid w:val="008A3D70"/>
    <w:rsid w:val="008A4F03"/>
    <w:rsid w:val="008A54B9"/>
    <w:rsid w:val="008A54E0"/>
    <w:rsid w:val="008A574F"/>
    <w:rsid w:val="008A5D67"/>
    <w:rsid w:val="008A5DC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1FB"/>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4428"/>
    <w:rsid w:val="008C5137"/>
    <w:rsid w:val="008C5352"/>
    <w:rsid w:val="008C568A"/>
    <w:rsid w:val="008C5A55"/>
    <w:rsid w:val="008C6D9D"/>
    <w:rsid w:val="008C7101"/>
    <w:rsid w:val="008C72B8"/>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936"/>
    <w:rsid w:val="008D3C1D"/>
    <w:rsid w:val="008D4222"/>
    <w:rsid w:val="008D4559"/>
    <w:rsid w:val="008D4A03"/>
    <w:rsid w:val="008D4B10"/>
    <w:rsid w:val="008D4DD2"/>
    <w:rsid w:val="008D5287"/>
    <w:rsid w:val="008D558A"/>
    <w:rsid w:val="008D5E00"/>
    <w:rsid w:val="008D6D07"/>
    <w:rsid w:val="008D71BE"/>
    <w:rsid w:val="008D728D"/>
    <w:rsid w:val="008D7AC2"/>
    <w:rsid w:val="008D7FE8"/>
    <w:rsid w:val="008E0BE8"/>
    <w:rsid w:val="008E1006"/>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442"/>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A1C"/>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48F"/>
    <w:rsid w:val="00915A2F"/>
    <w:rsid w:val="00916325"/>
    <w:rsid w:val="00916676"/>
    <w:rsid w:val="00917267"/>
    <w:rsid w:val="00917A7D"/>
    <w:rsid w:val="00920441"/>
    <w:rsid w:val="00920A9C"/>
    <w:rsid w:val="00920C9F"/>
    <w:rsid w:val="0092120A"/>
    <w:rsid w:val="00921D5C"/>
    <w:rsid w:val="00921FF2"/>
    <w:rsid w:val="009226AA"/>
    <w:rsid w:val="00922EE1"/>
    <w:rsid w:val="00923467"/>
    <w:rsid w:val="009234FB"/>
    <w:rsid w:val="00923918"/>
    <w:rsid w:val="0092467F"/>
    <w:rsid w:val="00924A87"/>
    <w:rsid w:val="0092596A"/>
    <w:rsid w:val="00925A25"/>
    <w:rsid w:val="00926FC2"/>
    <w:rsid w:val="009270E7"/>
    <w:rsid w:val="009276F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994"/>
    <w:rsid w:val="009421CD"/>
    <w:rsid w:val="009428A8"/>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69"/>
    <w:rsid w:val="009537B7"/>
    <w:rsid w:val="00953D22"/>
    <w:rsid w:val="00953E3C"/>
    <w:rsid w:val="00955728"/>
    <w:rsid w:val="0095591C"/>
    <w:rsid w:val="0095682C"/>
    <w:rsid w:val="009575E5"/>
    <w:rsid w:val="00960D63"/>
    <w:rsid w:val="009618B7"/>
    <w:rsid w:val="00962B95"/>
    <w:rsid w:val="00962D49"/>
    <w:rsid w:val="00962EEA"/>
    <w:rsid w:val="009632F8"/>
    <w:rsid w:val="00963DC4"/>
    <w:rsid w:val="0096431C"/>
    <w:rsid w:val="0096437A"/>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5B2D"/>
    <w:rsid w:val="00976938"/>
    <w:rsid w:val="00976D6B"/>
    <w:rsid w:val="00976E0B"/>
    <w:rsid w:val="00977399"/>
    <w:rsid w:val="00977743"/>
    <w:rsid w:val="00977AC3"/>
    <w:rsid w:val="00977AE5"/>
    <w:rsid w:val="00977CA3"/>
    <w:rsid w:val="009802E5"/>
    <w:rsid w:val="009815F6"/>
    <w:rsid w:val="009817D6"/>
    <w:rsid w:val="00981E85"/>
    <w:rsid w:val="00982099"/>
    <w:rsid w:val="009820F9"/>
    <w:rsid w:val="009822DF"/>
    <w:rsid w:val="009829A1"/>
    <w:rsid w:val="0098309F"/>
    <w:rsid w:val="00983743"/>
    <w:rsid w:val="009838C1"/>
    <w:rsid w:val="00984B9A"/>
    <w:rsid w:val="009858CE"/>
    <w:rsid w:val="00986242"/>
    <w:rsid w:val="0098663C"/>
    <w:rsid w:val="00987286"/>
    <w:rsid w:val="00987EC3"/>
    <w:rsid w:val="00987F30"/>
    <w:rsid w:val="00991834"/>
    <w:rsid w:val="00991C56"/>
    <w:rsid w:val="00991F02"/>
    <w:rsid w:val="00992970"/>
    <w:rsid w:val="00992ED8"/>
    <w:rsid w:val="009943AA"/>
    <w:rsid w:val="0099461C"/>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5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1A46"/>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D52"/>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6C0"/>
    <w:rsid w:val="00A11984"/>
    <w:rsid w:val="00A11ED7"/>
    <w:rsid w:val="00A12341"/>
    <w:rsid w:val="00A12755"/>
    <w:rsid w:val="00A139A8"/>
    <w:rsid w:val="00A13B95"/>
    <w:rsid w:val="00A13BBC"/>
    <w:rsid w:val="00A13C4C"/>
    <w:rsid w:val="00A1487F"/>
    <w:rsid w:val="00A149B8"/>
    <w:rsid w:val="00A14FB1"/>
    <w:rsid w:val="00A16FAB"/>
    <w:rsid w:val="00A17791"/>
    <w:rsid w:val="00A17C98"/>
    <w:rsid w:val="00A2058F"/>
    <w:rsid w:val="00A21043"/>
    <w:rsid w:val="00A2255F"/>
    <w:rsid w:val="00A2284D"/>
    <w:rsid w:val="00A22D2C"/>
    <w:rsid w:val="00A22D70"/>
    <w:rsid w:val="00A230BA"/>
    <w:rsid w:val="00A23FFF"/>
    <w:rsid w:val="00A244BC"/>
    <w:rsid w:val="00A24B44"/>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3C6"/>
    <w:rsid w:val="00A35634"/>
    <w:rsid w:val="00A3594C"/>
    <w:rsid w:val="00A35A38"/>
    <w:rsid w:val="00A35F88"/>
    <w:rsid w:val="00A36127"/>
    <w:rsid w:val="00A363F7"/>
    <w:rsid w:val="00A3660C"/>
    <w:rsid w:val="00A366C0"/>
    <w:rsid w:val="00A3681C"/>
    <w:rsid w:val="00A36911"/>
    <w:rsid w:val="00A37034"/>
    <w:rsid w:val="00A37301"/>
    <w:rsid w:val="00A3782F"/>
    <w:rsid w:val="00A37BBC"/>
    <w:rsid w:val="00A37D62"/>
    <w:rsid w:val="00A40980"/>
    <w:rsid w:val="00A41573"/>
    <w:rsid w:val="00A41AD2"/>
    <w:rsid w:val="00A43114"/>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540"/>
    <w:rsid w:val="00A646DD"/>
    <w:rsid w:val="00A64795"/>
    <w:rsid w:val="00A64DE3"/>
    <w:rsid w:val="00A6524E"/>
    <w:rsid w:val="00A655D7"/>
    <w:rsid w:val="00A65ED5"/>
    <w:rsid w:val="00A661FF"/>
    <w:rsid w:val="00A676E1"/>
    <w:rsid w:val="00A707B5"/>
    <w:rsid w:val="00A71520"/>
    <w:rsid w:val="00A7173F"/>
    <w:rsid w:val="00A72017"/>
    <w:rsid w:val="00A72439"/>
    <w:rsid w:val="00A7259E"/>
    <w:rsid w:val="00A7326D"/>
    <w:rsid w:val="00A734A4"/>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D2B"/>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098"/>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76A"/>
    <w:rsid w:val="00AB78CF"/>
    <w:rsid w:val="00AB7E1D"/>
    <w:rsid w:val="00AC0282"/>
    <w:rsid w:val="00AC05FB"/>
    <w:rsid w:val="00AC07AC"/>
    <w:rsid w:val="00AC0CB1"/>
    <w:rsid w:val="00AC1278"/>
    <w:rsid w:val="00AC218F"/>
    <w:rsid w:val="00AC2858"/>
    <w:rsid w:val="00AC2B8D"/>
    <w:rsid w:val="00AC3235"/>
    <w:rsid w:val="00AC3B03"/>
    <w:rsid w:val="00AC3C2D"/>
    <w:rsid w:val="00AC485B"/>
    <w:rsid w:val="00AC4950"/>
    <w:rsid w:val="00AC4D79"/>
    <w:rsid w:val="00AC4DF7"/>
    <w:rsid w:val="00AC58EC"/>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CDF"/>
    <w:rsid w:val="00AD2E3A"/>
    <w:rsid w:val="00AD3064"/>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7B4"/>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040"/>
    <w:rsid w:val="00AF12FB"/>
    <w:rsid w:val="00AF136C"/>
    <w:rsid w:val="00AF1F36"/>
    <w:rsid w:val="00AF277F"/>
    <w:rsid w:val="00AF2CE1"/>
    <w:rsid w:val="00AF31BD"/>
    <w:rsid w:val="00AF398A"/>
    <w:rsid w:val="00AF39E3"/>
    <w:rsid w:val="00AF3ED2"/>
    <w:rsid w:val="00AF476A"/>
    <w:rsid w:val="00AF49BD"/>
    <w:rsid w:val="00AF4A8A"/>
    <w:rsid w:val="00AF4A90"/>
    <w:rsid w:val="00AF4B60"/>
    <w:rsid w:val="00AF5CC3"/>
    <w:rsid w:val="00AF5CF0"/>
    <w:rsid w:val="00AF6058"/>
    <w:rsid w:val="00AF6BE9"/>
    <w:rsid w:val="00AF70E7"/>
    <w:rsid w:val="00AF7190"/>
    <w:rsid w:val="00AF7752"/>
    <w:rsid w:val="00B00F0F"/>
    <w:rsid w:val="00B011CB"/>
    <w:rsid w:val="00B013C0"/>
    <w:rsid w:val="00B014CD"/>
    <w:rsid w:val="00B0169A"/>
    <w:rsid w:val="00B01D2C"/>
    <w:rsid w:val="00B01E0E"/>
    <w:rsid w:val="00B0261C"/>
    <w:rsid w:val="00B02A61"/>
    <w:rsid w:val="00B02A7E"/>
    <w:rsid w:val="00B02C2D"/>
    <w:rsid w:val="00B02E39"/>
    <w:rsid w:val="00B043EE"/>
    <w:rsid w:val="00B04421"/>
    <w:rsid w:val="00B04B42"/>
    <w:rsid w:val="00B05118"/>
    <w:rsid w:val="00B0675A"/>
    <w:rsid w:val="00B06F3B"/>
    <w:rsid w:val="00B07042"/>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C43"/>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9CB"/>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CC0"/>
    <w:rsid w:val="00B71E73"/>
    <w:rsid w:val="00B71E96"/>
    <w:rsid w:val="00B72197"/>
    <w:rsid w:val="00B72850"/>
    <w:rsid w:val="00B73543"/>
    <w:rsid w:val="00B735B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85D"/>
    <w:rsid w:val="00B83A51"/>
    <w:rsid w:val="00B84500"/>
    <w:rsid w:val="00B8496A"/>
    <w:rsid w:val="00B84A40"/>
    <w:rsid w:val="00B84F23"/>
    <w:rsid w:val="00B853BD"/>
    <w:rsid w:val="00B86E65"/>
    <w:rsid w:val="00B87B68"/>
    <w:rsid w:val="00B87E60"/>
    <w:rsid w:val="00B906B4"/>
    <w:rsid w:val="00B9103F"/>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05B2"/>
    <w:rsid w:val="00BB1B5E"/>
    <w:rsid w:val="00BB1E9A"/>
    <w:rsid w:val="00BB257A"/>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374"/>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868"/>
    <w:rsid w:val="00BD6938"/>
    <w:rsid w:val="00BD694B"/>
    <w:rsid w:val="00BD711B"/>
    <w:rsid w:val="00BD750E"/>
    <w:rsid w:val="00BD75E6"/>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675"/>
    <w:rsid w:val="00C04930"/>
    <w:rsid w:val="00C053F9"/>
    <w:rsid w:val="00C067DA"/>
    <w:rsid w:val="00C06996"/>
    <w:rsid w:val="00C07246"/>
    <w:rsid w:val="00C0761C"/>
    <w:rsid w:val="00C07880"/>
    <w:rsid w:val="00C07914"/>
    <w:rsid w:val="00C07973"/>
    <w:rsid w:val="00C07F3F"/>
    <w:rsid w:val="00C1096A"/>
    <w:rsid w:val="00C11555"/>
    <w:rsid w:val="00C11D7C"/>
    <w:rsid w:val="00C11E37"/>
    <w:rsid w:val="00C12AFF"/>
    <w:rsid w:val="00C12C82"/>
    <w:rsid w:val="00C142F1"/>
    <w:rsid w:val="00C14733"/>
    <w:rsid w:val="00C1560F"/>
    <w:rsid w:val="00C15637"/>
    <w:rsid w:val="00C1563B"/>
    <w:rsid w:val="00C15F47"/>
    <w:rsid w:val="00C160C4"/>
    <w:rsid w:val="00C1622C"/>
    <w:rsid w:val="00C16594"/>
    <w:rsid w:val="00C16B11"/>
    <w:rsid w:val="00C17B53"/>
    <w:rsid w:val="00C17FEB"/>
    <w:rsid w:val="00C2083F"/>
    <w:rsid w:val="00C209E8"/>
    <w:rsid w:val="00C20CB3"/>
    <w:rsid w:val="00C20E1A"/>
    <w:rsid w:val="00C21567"/>
    <w:rsid w:val="00C22419"/>
    <w:rsid w:val="00C225B6"/>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5C4"/>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D4E"/>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AD0"/>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C7E"/>
    <w:rsid w:val="00CB33A0"/>
    <w:rsid w:val="00CB33D5"/>
    <w:rsid w:val="00CB3A65"/>
    <w:rsid w:val="00CB3DAF"/>
    <w:rsid w:val="00CB3DB9"/>
    <w:rsid w:val="00CB3FBA"/>
    <w:rsid w:val="00CB43FA"/>
    <w:rsid w:val="00CB5217"/>
    <w:rsid w:val="00CB61A4"/>
    <w:rsid w:val="00CB6F26"/>
    <w:rsid w:val="00CB7444"/>
    <w:rsid w:val="00CB7B98"/>
    <w:rsid w:val="00CB7CB9"/>
    <w:rsid w:val="00CB7F48"/>
    <w:rsid w:val="00CC03E6"/>
    <w:rsid w:val="00CC076F"/>
    <w:rsid w:val="00CC14D5"/>
    <w:rsid w:val="00CC232C"/>
    <w:rsid w:val="00CC241C"/>
    <w:rsid w:val="00CC2874"/>
    <w:rsid w:val="00CC2D15"/>
    <w:rsid w:val="00CC306B"/>
    <w:rsid w:val="00CC385F"/>
    <w:rsid w:val="00CC3A6D"/>
    <w:rsid w:val="00CC3FA9"/>
    <w:rsid w:val="00CC40BD"/>
    <w:rsid w:val="00CC5140"/>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C00"/>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01F"/>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1D69"/>
    <w:rsid w:val="00D3218D"/>
    <w:rsid w:val="00D321F0"/>
    <w:rsid w:val="00D3241E"/>
    <w:rsid w:val="00D3265F"/>
    <w:rsid w:val="00D3296C"/>
    <w:rsid w:val="00D33B0A"/>
    <w:rsid w:val="00D33BB1"/>
    <w:rsid w:val="00D33E55"/>
    <w:rsid w:val="00D3400C"/>
    <w:rsid w:val="00D34920"/>
    <w:rsid w:val="00D34D21"/>
    <w:rsid w:val="00D34DAF"/>
    <w:rsid w:val="00D34EEF"/>
    <w:rsid w:val="00D34F92"/>
    <w:rsid w:val="00D35677"/>
    <w:rsid w:val="00D35735"/>
    <w:rsid w:val="00D35BEE"/>
    <w:rsid w:val="00D36597"/>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638C"/>
    <w:rsid w:val="00D465C2"/>
    <w:rsid w:val="00D4682B"/>
    <w:rsid w:val="00D4688A"/>
    <w:rsid w:val="00D46A16"/>
    <w:rsid w:val="00D47305"/>
    <w:rsid w:val="00D478A8"/>
    <w:rsid w:val="00D47C4F"/>
    <w:rsid w:val="00D5006F"/>
    <w:rsid w:val="00D50116"/>
    <w:rsid w:val="00D50E8E"/>
    <w:rsid w:val="00D515DB"/>
    <w:rsid w:val="00D518CB"/>
    <w:rsid w:val="00D523E1"/>
    <w:rsid w:val="00D52FC7"/>
    <w:rsid w:val="00D536C2"/>
    <w:rsid w:val="00D54135"/>
    <w:rsid w:val="00D54824"/>
    <w:rsid w:val="00D563D1"/>
    <w:rsid w:val="00D56C54"/>
    <w:rsid w:val="00D570CE"/>
    <w:rsid w:val="00D57585"/>
    <w:rsid w:val="00D57F7C"/>
    <w:rsid w:val="00D60185"/>
    <w:rsid w:val="00D6032B"/>
    <w:rsid w:val="00D6051A"/>
    <w:rsid w:val="00D60BFE"/>
    <w:rsid w:val="00D61026"/>
    <w:rsid w:val="00D61A1B"/>
    <w:rsid w:val="00D61D34"/>
    <w:rsid w:val="00D62B20"/>
    <w:rsid w:val="00D63953"/>
    <w:rsid w:val="00D63A95"/>
    <w:rsid w:val="00D63C2A"/>
    <w:rsid w:val="00D64A67"/>
    <w:rsid w:val="00D655E4"/>
    <w:rsid w:val="00D65BDB"/>
    <w:rsid w:val="00D65FFC"/>
    <w:rsid w:val="00D66312"/>
    <w:rsid w:val="00D6681B"/>
    <w:rsid w:val="00D66D0F"/>
    <w:rsid w:val="00D671F6"/>
    <w:rsid w:val="00D67752"/>
    <w:rsid w:val="00D70313"/>
    <w:rsid w:val="00D704CB"/>
    <w:rsid w:val="00D70668"/>
    <w:rsid w:val="00D70A01"/>
    <w:rsid w:val="00D70D2B"/>
    <w:rsid w:val="00D70E1D"/>
    <w:rsid w:val="00D71140"/>
    <w:rsid w:val="00D72080"/>
    <w:rsid w:val="00D72185"/>
    <w:rsid w:val="00D7222D"/>
    <w:rsid w:val="00D72266"/>
    <w:rsid w:val="00D72DB2"/>
    <w:rsid w:val="00D72E75"/>
    <w:rsid w:val="00D73D97"/>
    <w:rsid w:val="00D73F78"/>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A1A"/>
    <w:rsid w:val="00D81E11"/>
    <w:rsid w:val="00D82558"/>
    <w:rsid w:val="00D825AB"/>
    <w:rsid w:val="00D82C04"/>
    <w:rsid w:val="00D83152"/>
    <w:rsid w:val="00D83268"/>
    <w:rsid w:val="00D83C1A"/>
    <w:rsid w:val="00D83D00"/>
    <w:rsid w:val="00D83D35"/>
    <w:rsid w:val="00D83E01"/>
    <w:rsid w:val="00D84606"/>
    <w:rsid w:val="00D8472E"/>
    <w:rsid w:val="00D8594A"/>
    <w:rsid w:val="00D85B2A"/>
    <w:rsid w:val="00D86685"/>
    <w:rsid w:val="00D86B94"/>
    <w:rsid w:val="00D86D91"/>
    <w:rsid w:val="00D90213"/>
    <w:rsid w:val="00D91BB7"/>
    <w:rsid w:val="00D92BDA"/>
    <w:rsid w:val="00D92E83"/>
    <w:rsid w:val="00D93384"/>
    <w:rsid w:val="00D936F1"/>
    <w:rsid w:val="00D95206"/>
    <w:rsid w:val="00D95BD0"/>
    <w:rsid w:val="00D95FA9"/>
    <w:rsid w:val="00D96A9B"/>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1E21"/>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22EC"/>
    <w:rsid w:val="00DE26B6"/>
    <w:rsid w:val="00DE278E"/>
    <w:rsid w:val="00DE31A5"/>
    <w:rsid w:val="00DE32B0"/>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BE4"/>
    <w:rsid w:val="00E16C53"/>
    <w:rsid w:val="00E17C68"/>
    <w:rsid w:val="00E206F0"/>
    <w:rsid w:val="00E2132A"/>
    <w:rsid w:val="00E214BC"/>
    <w:rsid w:val="00E2199D"/>
    <w:rsid w:val="00E224F8"/>
    <w:rsid w:val="00E22F7A"/>
    <w:rsid w:val="00E2314B"/>
    <w:rsid w:val="00E23BAB"/>
    <w:rsid w:val="00E259EB"/>
    <w:rsid w:val="00E26359"/>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578A1"/>
    <w:rsid w:val="00E60008"/>
    <w:rsid w:val="00E60438"/>
    <w:rsid w:val="00E605A8"/>
    <w:rsid w:val="00E60C6E"/>
    <w:rsid w:val="00E615FC"/>
    <w:rsid w:val="00E61F09"/>
    <w:rsid w:val="00E62411"/>
    <w:rsid w:val="00E62AA9"/>
    <w:rsid w:val="00E62B41"/>
    <w:rsid w:val="00E63216"/>
    <w:rsid w:val="00E635D5"/>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625"/>
    <w:rsid w:val="00E71D96"/>
    <w:rsid w:val="00E72192"/>
    <w:rsid w:val="00E722FB"/>
    <w:rsid w:val="00E7313F"/>
    <w:rsid w:val="00E732EF"/>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8B2"/>
    <w:rsid w:val="00E97F29"/>
    <w:rsid w:val="00EA0137"/>
    <w:rsid w:val="00EA01BB"/>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C85"/>
    <w:rsid w:val="00EC3D0A"/>
    <w:rsid w:val="00EC439E"/>
    <w:rsid w:val="00EC45C3"/>
    <w:rsid w:val="00EC47C8"/>
    <w:rsid w:val="00EC48CB"/>
    <w:rsid w:val="00EC4CAA"/>
    <w:rsid w:val="00EC4E49"/>
    <w:rsid w:val="00EC5673"/>
    <w:rsid w:val="00EC5D86"/>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1E56"/>
    <w:rsid w:val="00EF21A6"/>
    <w:rsid w:val="00EF2DCF"/>
    <w:rsid w:val="00EF340E"/>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645"/>
    <w:rsid w:val="00F04BC4"/>
    <w:rsid w:val="00F04C61"/>
    <w:rsid w:val="00F06769"/>
    <w:rsid w:val="00F067AE"/>
    <w:rsid w:val="00F06801"/>
    <w:rsid w:val="00F06AFE"/>
    <w:rsid w:val="00F07B64"/>
    <w:rsid w:val="00F07E1F"/>
    <w:rsid w:val="00F07F51"/>
    <w:rsid w:val="00F1037A"/>
    <w:rsid w:val="00F10765"/>
    <w:rsid w:val="00F10CCE"/>
    <w:rsid w:val="00F1164B"/>
    <w:rsid w:val="00F131A9"/>
    <w:rsid w:val="00F13E0B"/>
    <w:rsid w:val="00F14018"/>
    <w:rsid w:val="00F1425E"/>
    <w:rsid w:val="00F14447"/>
    <w:rsid w:val="00F14855"/>
    <w:rsid w:val="00F14DFE"/>
    <w:rsid w:val="00F153D1"/>
    <w:rsid w:val="00F15655"/>
    <w:rsid w:val="00F15845"/>
    <w:rsid w:val="00F166D9"/>
    <w:rsid w:val="00F16856"/>
    <w:rsid w:val="00F16C58"/>
    <w:rsid w:val="00F16FD4"/>
    <w:rsid w:val="00F20544"/>
    <w:rsid w:val="00F20FC4"/>
    <w:rsid w:val="00F218D1"/>
    <w:rsid w:val="00F21B1C"/>
    <w:rsid w:val="00F22103"/>
    <w:rsid w:val="00F223DC"/>
    <w:rsid w:val="00F228D8"/>
    <w:rsid w:val="00F22ADD"/>
    <w:rsid w:val="00F2374B"/>
    <w:rsid w:val="00F23E0A"/>
    <w:rsid w:val="00F244AE"/>
    <w:rsid w:val="00F24821"/>
    <w:rsid w:val="00F248D2"/>
    <w:rsid w:val="00F24BA1"/>
    <w:rsid w:val="00F25284"/>
    <w:rsid w:val="00F25C26"/>
    <w:rsid w:val="00F2709B"/>
    <w:rsid w:val="00F27507"/>
    <w:rsid w:val="00F27ABA"/>
    <w:rsid w:val="00F27FEB"/>
    <w:rsid w:val="00F30897"/>
    <w:rsid w:val="00F30D87"/>
    <w:rsid w:val="00F30F85"/>
    <w:rsid w:val="00F31181"/>
    <w:rsid w:val="00F317BD"/>
    <w:rsid w:val="00F32CD2"/>
    <w:rsid w:val="00F32E08"/>
    <w:rsid w:val="00F33BB6"/>
    <w:rsid w:val="00F33C92"/>
    <w:rsid w:val="00F33E7D"/>
    <w:rsid w:val="00F33EB0"/>
    <w:rsid w:val="00F34653"/>
    <w:rsid w:val="00F34D22"/>
    <w:rsid w:val="00F34F33"/>
    <w:rsid w:val="00F35A54"/>
    <w:rsid w:val="00F35D9D"/>
    <w:rsid w:val="00F364D1"/>
    <w:rsid w:val="00F36A70"/>
    <w:rsid w:val="00F36E72"/>
    <w:rsid w:val="00F3795E"/>
    <w:rsid w:val="00F37B23"/>
    <w:rsid w:val="00F406F9"/>
    <w:rsid w:val="00F40A80"/>
    <w:rsid w:val="00F41587"/>
    <w:rsid w:val="00F4211B"/>
    <w:rsid w:val="00F4221E"/>
    <w:rsid w:val="00F42661"/>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62C"/>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DD"/>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D90"/>
    <w:rsid w:val="00FA3FE8"/>
    <w:rsid w:val="00FA42C7"/>
    <w:rsid w:val="00FA4488"/>
    <w:rsid w:val="00FA4974"/>
    <w:rsid w:val="00FA61DA"/>
    <w:rsid w:val="00FA662B"/>
    <w:rsid w:val="00FA7350"/>
    <w:rsid w:val="00FA74C8"/>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35"/>
    <w:rsid w:val="00FB67C4"/>
    <w:rsid w:val="00FB691E"/>
    <w:rsid w:val="00FB6C23"/>
    <w:rsid w:val="00FB6C6A"/>
    <w:rsid w:val="00FB70B1"/>
    <w:rsid w:val="00FB71F7"/>
    <w:rsid w:val="00FB7817"/>
    <w:rsid w:val="00FC0169"/>
    <w:rsid w:val="00FC0944"/>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30D"/>
    <w:rsid w:val="00FD1909"/>
    <w:rsid w:val="00FD3038"/>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787"/>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E7E77"/>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B82EC-9538-4337-A768-4F69A316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Pages>
  <Words>3291</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22012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178</cp:revision>
  <cp:lastPrinted>2007-04-24T00:59:00Z</cp:lastPrinted>
  <dcterms:created xsi:type="dcterms:W3CDTF">2022-02-14T06:49:00Z</dcterms:created>
  <dcterms:modified xsi:type="dcterms:W3CDTF">2022-02-14T10:58:00Z</dcterms:modified>
</cp:coreProperties>
</file>